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A1" w:rsidRPr="00230E5B" w:rsidRDefault="000521FD" w:rsidP="00171905">
      <w:pPr>
        <w:pStyle w:val="NoSpacing"/>
        <w:rPr>
          <w:rFonts w:ascii="Times New Roman" w:hAnsi="Times New Roman" w:cs="Times New Roman"/>
          <w:sz w:val="24"/>
          <w:szCs w:val="24"/>
        </w:rPr>
      </w:pPr>
      <w:r w:rsidRPr="00230E5B">
        <w:rPr>
          <w:rFonts w:ascii="Times New Roman" w:hAnsi="Times New Roman" w:cs="Times New Roman"/>
          <w:sz w:val="24"/>
          <w:szCs w:val="24"/>
        </w:rPr>
        <w:t>Nr............/...........................</w:t>
      </w:r>
    </w:p>
    <w:p w:rsidR="00513E5D" w:rsidRPr="00230E5B" w:rsidRDefault="00513E5D" w:rsidP="009F449F">
      <w:pPr>
        <w:pStyle w:val="NoSpacing"/>
        <w:rPr>
          <w:rFonts w:ascii="Times New Roman" w:hAnsi="Times New Roman" w:cs="Times New Roman"/>
          <w:sz w:val="24"/>
          <w:szCs w:val="24"/>
        </w:rPr>
      </w:pPr>
    </w:p>
    <w:p w:rsidR="000521FD" w:rsidRPr="00C1198D" w:rsidRDefault="009F449F" w:rsidP="009F449F">
      <w:pPr>
        <w:pStyle w:val="NoSpacing"/>
        <w:jc w:val="center"/>
        <w:rPr>
          <w:rFonts w:ascii="Times New Roman" w:hAnsi="Times New Roman" w:cs="Times New Roman"/>
          <w:b/>
          <w:sz w:val="24"/>
          <w:szCs w:val="24"/>
        </w:rPr>
      </w:pPr>
      <w:r w:rsidRPr="00C1198D">
        <w:rPr>
          <w:rFonts w:ascii="Times New Roman" w:hAnsi="Times New Roman" w:cs="Times New Roman"/>
          <w:b/>
          <w:sz w:val="24"/>
          <w:szCs w:val="24"/>
        </w:rPr>
        <w:t xml:space="preserve">CERERE DE </w:t>
      </w:r>
      <w:r w:rsidR="000521FD" w:rsidRPr="00C1198D">
        <w:rPr>
          <w:rFonts w:ascii="Times New Roman" w:hAnsi="Times New Roman" w:cs="Times New Roman"/>
          <w:b/>
          <w:sz w:val="24"/>
          <w:szCs w:val="24"/>
        </w:rPr>
        <w:t xml:space="preserve">ÎNSCRIERE </w:t>
      </w:r>
      <w:r w:rsidR="00171905">
        <w:rPr>
          <w:rFonts w:ascii="Times New Roman" w:hAnsi="Times New Roman" w:cs="Times New Roman"/>
          <w:b/>
          <w:sz w:val="24"/>
          <w:szCs w:val="24"/>
        </w:rPr>
        <w:t>Î</w:t>
      </w:r>
      <w:r w:rsidR="000521FD" w:rsidRPr="00C1198D">
        <w:rPr>
          <w:rFonts w:ascii="Times New Roman" w:hAnsi="Times New Roman" w:cs="Times New Roman"/>
          <w:b/>
          <w:sz w:val="24"/>
          <w:szCs w:val="24"/>
        </w:rPr>
        <w:t>N OAMGMAMR</w:t>
      </w:r>
      <w:r w:rsidR="00230E5B" w:rsidRPr="00C1198D">
        <w:rPr>
          <w:rFonts w:ascii="Times New Roman" w:hAnsi="Times New Roman" w:cs="Times New Roman"/>
          <w:b/>
          <w:sz w:val="24"/>
          <w:szCs w:val="24"/>
        </w:rPr>
        <w:t xml:space="preserve"> FILIALA S</w:t>
      </w:r>
      <w:r w:rsidR="00171905">
        <w:rPr>
          <w:rFonts w:ascii="Times New Roman" w:hAnsi="Times New Roman" w:cs="Times New Roman"/>
          <w:b/>
          <w:sz w:val="24"/>
          <w:szCs w:val="24"/>
        </w:rPr>
        <w:t>Ă</w:t>
      </w:r>
      <w:r w:rsidR="00230E5B" w:rsidRPr="00C1198D">
        <w:rPr>
          <w:rFonts w:ascii="Times New Roman" w:hAnsi="Times New Roman" w:cs="Times New Roman"/>
          <w:b/>
          <w:sz w:val="24"/>
          <w:szCs w:val="24"/>
        </w:rPr>
        <w:t>LAJ</w:t>
      </w:r>
    </w:p>
    <w:p w:rsidR="000521FD" w:rsidRPr="00824CF0" w:rsidRDefault="000521FD" w:rsidP="009F449F">
      <w:pPr>
        <w:pStyle w:val="NoSpacing"/>
        <w:jc w:val="center"/>
        <w:rPr>
          <w:rFonts w:ascii="Times New Roman" w:hAnsi="Times New Roman" w:cs="Times New Roman"/>
        </w:rPr>
      </w:pPr>
    </w:p>
    <w:p w:rsidR="000521FD" w:rsidRPr="00824CF0" w:rsidRDefault="00230E5B" w:rsidP="00171905">
      <w:pPr>
        <w:pStyle w:val="NoSpacing"/>
        <w:jc w:val="both"/>
        <w:rPr>
          <w:rFonts w:ascii="Times New Roman" w:hAnsi="Times New Roman" w:cs="Times New Roman"/>
        </w:rPr>
      </w:pPr>
      <w:r w:rsidRPr="00824CF0">
        <w:rPr>
          <w:rFonts w:ascii="Times New Roman" w:hAnsi="Times New Roman" w:cs="Times New Roman"/>
        </w:rPr>
        <w:t>Subsemnatul(a),</w:t>
      </w:r>
      <w:r w:rsidR="009C4B62">
        <w:rPr>
          <w:rFonts w:ascii="Times New Roman" w:hAnsi="Times New Roman" w:cs="Times New Roman"/>
        </w:rPr>
        <w:t xml:space="preserve"> </w:t>
      </w:r>
      <w:r w:rsidR="009C7671" w:rsidRPr="00824CF0">
        <w:rPr>
          <w:rFonts w:ascii="Times New Roman" w:hAnsi="Times New Roman" w:cs="Times New Roman"/>
        </w:rPr>
        <w:t>....................................................................................................................</w:t>
      </w:r>
      <w:r w:rsidRPr="00824CF0">
        <w:rPr>
          <w:rFonts w:ascii="Times New Roman" w:hAnsi="Times New Roman" w:cs="Times New Roman"/>
        </w:rPr>
        <w:t>.......................</w:t>
      </w:r>
    </w:p>
    <w:p w:rsidR="000521FD" w:rsidRPr="00824CF0" w:rsidRDefault="009C4B62" w:rsidP="00171905">
      <w:pPr>
        <w:pStyle w:val="NoSpacing"/>
        <w:jc w:val="both"/>
        <w:rPr>
          <w:rFonts w:ascii="Times New Roman" w:hAnsi="Times New Roman" w:cs="Times New Roman"/>
        </w:rPr>
      </w:pPr>
      <w:r>
        <w:rPr>
          <w:rFonts w:ascii="Times New Roman" w:hAnsi="Times New Roman" w:cs="Times New Roman"/>
        </w:rPr>
        <w:t xml:space="preserve">Date personale: </w:t>
      </w:r>
      <w:r w:rsidR="000521FD" w:rsidRPr="00824CF0">
        <w:rPr>
          <w:rFonts w:ascii="Times New Roman" w:hAnsi="Times New Roman" w:cs="Times New Roman"/>
        </w:rPr>
        <w:t>Cod numeric personal ................................</w:t>
      </w:r>
      <w:r>
        <w:rPr>
          <w:rFonts w:ascii="Times New Roman" w:hAnsi="Times New Roman" w:cs="Times New Roman"/>
        </w:rPr>
        <w:t>...</w:t>
      </w:r>
      <w:r w:rsidR="000521FD" w:rsidRPr="00824CF0">
        <w:rPr>
          <w:rFonts w:ascii="Times New Roman" w:hAnsi="Times New Roman" w:cs="Times New Roman"/>
        </w:rPr>
        <w:t>..............,</w:t>
      </w:r>
      <w:r>
        <w:rPr>
          <w:rFonts w:ascii="Times New Roman" w:hAnsi="Times New Roman" w:cs="Times New Roman"/>
        </w:rPr>
        <w:t xml:space="preserve"> </w:t>
      </w:r>
      <w:r w:rsidR="000521FD" w:rsidRPr="00824CF0">
        <w:rPr>
          <w:rFonts w:ascii="Times New Roman" w:hAnsi="Times New Roman" w:cs="Times New Roman"/>
        </w:rPr>
        <w:t>numele anterior</w:t>
      </w:r>
      <w:r w:rsidR="00824CF0">
        <w:rPr>
          <w:rFonts w:ascii="Times New Roman" w:hAnsi="Times New Roman" w:cs="Times New Roman"/>
        </w:rPr>
        <w:t xml:space="preserve"> ........</w:t>
      </w:r>
      <w:r>
        <w:rPr>
          <w:rFonts w:ascii="Times New Roman" w:hAnsi="Times New Roman" w:cs="Times New Roman"/>
        </w:rPr>
        <w:t>....</w:t>
      </w:r>
      <w:r w:rsidR="00824CF0">
        <w:rPr>
          <w:rFonts w:ascii="Times New Roman" w:hAnsi="Times New Roman" w:cs="Times New Roman"/>
        </w:rPr>
        <w:t>..</w:t>
      </w:r>
      <w:r w:rsidR="000521FD" w:rsidRPr="00824CF0">
        <w:rPr>
          <w:rFonts w:ascii="Times New Roman" w:hAnsi="Times New Roman" w:cs="Times New Roman"/>
        </w:rPr>
        <w:t>.</w:t>
      </w:r>
      <w:r>
        <w:rPr>
          <w:rFonts w:ascii="Times New Roman" w:hAnsi="Times New Roman" w:cs="Times New Roman"/>
        </w:rPr>
        <w:t>....</w:t>
      </w:r>
      <w:r w:rsidR="000521FD" w:rsidRPr="00824CF0">
        <w:rPr>
          <w:rFonts w:ascii="Times New Roman" w:hAnsi="Times New Roman" w:cs="Times New Roman"/>
        </w:rPr>
        <w:t>............... data naşterii ........</w:t>
      </w:r>
      <w:r>
        <w:rPr>
          <w:rFonts w:ascii="Times New Roman" w:hAnsi="Times New Roman" w:cs="Times New Roman"/>
        </w:rPr>
        <w:t>.........</w:t>
      </w:r>
      <w:r w:rsidR="000521FD" w:rsidRPr="00824CF0">
        <w:rPr>
          <w:rFonts w:ascii="Times New Roman" w:hAnsi="Times New Roman" w:cs="Times New Roman"/>
        </w:rPr>
        <w:t>........</w:t>
      </w:r>
      <w:r>
        <w:rPr>
          <w:rFonts w:ascii="Times New Roman" w:hAnsi="Times New Roman" w:cs="Times New Roman"/>
        </w:rPr>
        <w:t xml:space="preserve"> </w:t>
      </w:r>
      <w:r w:rsidR="000521FD" w:rsidRPr="00824CF0">
        <w:rPr>
          <w:rFonts w:ascii="Times New Roman" w:hAnsi="Times New Roman" w:cs="Times New Roman"/>
        </w:rPr>
        <w:t>Localitatea</w:t>
      </w:r>
      <w:r>
        <w:rPr>
          <w:rFonts w:ascii="Times New Roman" w:hAnsi="Times New Roman" w:cs="Times New Roman"/>
        </w:rPr>
        <w:t xml:space="preserve"> </w:t>
      </w:r>
      <w:r w:rsidR="000521FD" w:rsidRPr="00824CF0">
        <w:rPr>
          <w:rFonts w:ascii="Times New Roman" w:hAnsi="Times New Roman" w:cs="Times New Roman"/>
        </w:rPr>
        <w:t>...........</w:t>
      </w:r>
      <w:r>
        <w:rPr>
          <w:rFonts w:ascii="Times New Roman" w:hAnsi="Times New Roman" w:cs="Times New Roman"/>
        </w:rPr>
        <w:t>...</w:t>
      </w:r>
      <w:r w:rsidR="000521FD" w:rsidRPr="00824CF0">
        <w:rPr>
          <w:rFonts w:ascii="Times New Roman" w:hAnsi="Times New Roman" w:cs="Times New Roman"/>
        </w:rPr>
        <w:t>................, Județul</w:t>
      </w:r>
      <w:r>
        <w:rPr>
          <w:rFonts w:ascii="Times New Roman" w:hAnsi="Times New Roman" w:cs="Times New Roman"/>
        </w:rPr>
        <w:t xml:space="preserve"> </w:t>
      </w:r>
      <w:r w:rsidR="000521FD" w:rsidRPr="00824CF0">
        <w:rPr>
          <w:rFonts w:ascii="Times New Roman" w:hAnsi="Times New Roman" w:cs="Times New Roman"/>
        </w:rPr>
        <w:t>...........................</w:t>
      </w:r>
      <w:r>
        <w:rPr>
          <w:rFonts w:ascii="Times New Roman" w:hAnsi="Times New Roman" w:cs="Times New Roman"/>
        </w:rPr>
        <w:t xml:space="preserve"> </w:t>
      </w:r>
      <w:r w:rsidR="000521FD" w:rsidRPr="00824CF0">
        <w:rPr>
          <w:rFonts w:ascii="Times New Roman" w:hAnsi="Times New Roman" w:cs="Times New Roman"/>
        </w:rPr>
        <w:t>cetăţenia ........................... Act identitate</w:t>
      </w:r>
      <w:r w:rsidR="00824CF0">
        <w:rPr>
          <w:rFonts w:ascii="Times New Roman" w:hAnsi="Times New Roman" w:cs="Times New Roman"/>
        </w:rPr>
        <w:t xml:space="preserve"> ........ </w:t>
      </w:r>
      <w:r w:rsidR="000521FD" w:rsidRPr="00824CF0">
        <w:rPr>
          <w:rFonts w:ascii="Times New Roman" w:hAnsi="Times New Roman" w:cs="Times New Roman"/>
        </w:rPr>
        <w:t>serie</w:t>
      </w:r>
      <w:r w:rsidR="00824CF0">
        <w:rPr>
          <w:rFonts w:ascii="Times New Roman" w:hAnsi="Times New Roman" w:cs="Times New Roman"/>
        </w:rPr>
        <w:t xml:space="preserve"> ..</w:t>
      </w:r>
      <w:r>
        <w:rPr>
          <w:rFonts w:ascii="Times New Roman" w:hAnsi="Times New Roman" w:cs="Times New Roman"/>
        </w:rPr>
        <w:t>...</w:t>
      </w:r>
      <w:r w:rsidR="00824CF0">
        <w:rPr>
          <w:rFonts w:ascii="Times New Roman" w:hAnsi="Times New Roman" w:cs="Times New Roman"/>
        </w:rPr>
        <w:t xml:space="preserve">...... </w:t>
      </w:r>
      <w:r w:rsidR="000521FD" w:rsidRPr="00824CF0">
        <w:rPr>
          <w:rFonts w:ascii="Times New Roman" w:hAnsi="Times New Roman" w:cs="Times New Roman"/>
        </w:rPr>
        <w:t>nr</w:t>
      </w:r>
      <w:r w:rsidR="00824CF0">
        <w:rPr>
          <w:rFonts w:ascii="Times New Roman" w:hAnsi="Times New Roman" w:cs="Times New Roman"/>
        </w:rPr>
        <w:t xml:space="preserve">. </w:t>
      </w:r>
      <w:r w:rsidR="000521FD" w:rsidRPr="00824CF0">
        <w:rPr>
          <w:rFonts w:ascii="Times New Roman" w:hAnsi="Times New Roman" w:cs="Times New Roman"/>
        </w:rPr>
        <w:t>..........................</w:t>
      </w:r>
      <w:r>
        <w:rPr>
          <w:rFonts w:ascii="Times New Roman" w:hAnsi="Times New Roman" w:cs="Times New Roman"/>
        </w:rPr>
        <w:t xml:space="preserve"> </w:t>
      </w:r>
      <w:r w:rsidR="000521FD" w:rsidRPr="00824CF0">
        <w:rPr>
          <w:rFonts w:ascii="Times New Roman" w:hAnsi="Times New Roman" w:cs="Times New Roman"/>
        </w:rPr>
        <w:t>eliberat de</w:t>
      </w:r>
      <w:r>
        <w:rPr>
          <w:rFonts w:ascii="Times New Roman" w:hAnsi="Times New Roman" w:cs="Times New Roman"/>
        </w:rPr>
        <w:t xml:space="preserve"> </w:t>
      </w:r>
      <w:r w:rsidR="000521FD" w:rsidRPr="00824CF0">
        <w:rPr>
          <w:rFonts w:ascii="Times New Roman" w:hAnsi="Times New Roman" w:cs="Times New Roman"/>
        </w:rPr>
        <w:t>..........</w:t>
      </w:r>
      <w:r w:rsidR="00824CF0">
        <w:rPr>
          <w:rFonts w:ascii="Times New Roman" w:hAnsi="Times New Roman" w:cs="Times New Roman"/>
        </w:rPr>
        <w:t>...</w:t>
      </w:r>
      <w:r w:rsidR="000521FD" w:rsidRPr="00824CF0">
        <w:rPr>
          <w:rFonts w:ascii="Times New Roman" w:hAnsi="Times New Roman" w:cs="Times New Roman"/>
        </w:rPr>
        <w:t>........................, la data de....................................</w:t>
      </w:r>
    </w:p>
    <w:p w:rsidR="000521FD" w:rsidRPr="00824CF0" w:rsidRDefault="000521FD" w:rsidP="00171905">
      <w:pPr>
        <w:pStyle w:val="NoSpacing"/>
        <w:jc w:val="both"/>
        <w:rPr>
          <w:rFonts w:ascii="Times New Roman" w:hAnsi="Times New Roman" w:cs="Times New Roman"/>
        </w:rPr>
      </w:pPr>
      <w:r w:rsidRPr="00824CF0">
        <w:rPr>
          <w:rFonts w:ascii="Times New Roman" w:hAnsi="Times New Roman" w:cs="Times New Roman"/>
        </w:rPr>
        <w:t>Adresă de domiciliu:  Str</w:t>
      </w:r>
      <w:r w:rsidR="00824CF0">
        <w:rPr>
          <w:rFonts w:ascii="Times New Roman" w:hAnsi="Times New Roman" w:cs="Times New Roman"/>
        </w:rPr>
        <w:t>. ....................</w:t>
      </w:r>
      <w:r w:rsidRPr="00824CF0">
        <w:rPr>
          <w:rFonts w:ascii="Times New Roman" w:hAnsi="Times New Roman" w:cs="Times New Roman"/>
        </w:rPr>
        <w:t>...................</w:t>
      </w:r>
      <w:r w:rsidR="00824CF0">
        <w:rPr>
          <w:rFonts w:ascii="Times New Roman" w:hAnsi="Times New Roman" w:cs="Times New Roman"/>
        </w:rPr>
        <w:t>.......</w:t>
      </w:r>
      <w:r w:rsidR="009C4B62">
        <w:rPr>
          <w:rFonts w:ascii="Times New Roman" w:hAnsi="Times New Roman" w:cs="Times New Roman"/>
        </w:rPr>
        <w:t xml:space="preserve"> </w:t>
      </w:r>
      <w:r w:rsidRPr="00824CF0">
        <w:rPr>
          <w:rFonts w:ascii="Times New Roman" w:hAnsi="Times New Roman" w:cs="Times New Roman"/>
        </w:rPr>
        <w:t>nr.</w:t>
      </w:r>
      <w:r w:rsidR="00824CF0">
        <w:rPr>
          <w:rFonts w:ascii="Times New Roman" w:hAnsi="Times New Roman" w:cs="Times New Roman"/>
        </w:rPr>
        <w:t xml:space="preserve"> ......... </w:t>
      </w:r>
      <w:r w:rsidRPr="00824CF0">
        <w:rPr>
          <w:rFonts w:ascii="Times New Roman" w:hAnsi="Times New Roman" w:cs="Times New Roman"/>
        </w:rPr>
        <w:t xml:space="preserve">bl. </w:t>
      </w:r>
      <w:r w:rsidR="00824CF0">
        <w:rPr>
          <w:rFonts w:ascii="Times New Roman" w:hAnsi="Times New Roman" w:cs="Times New Roman"/>
        </w:rPr>
        <w:t>...............</w:t>
      </w:r>
      <w:r w:rsidRPr="00824CF0">
        <w:rPr>
          <w:rFonts w:ascii="Times New Roman" w:hAnsi="Times New Roman" w:cs="Times New Roman"/>
        </w:rPr>
        <w:t>, sc.</w:t>
      </w:r>
      <w:r w:rsidR="00824CF0">
        <w:rPr>
          <w:rFonts w:ascii="Times New Roman" w:hAnsi="Times New Roman" w:cs="Times New Roman"/>
        </w:rPr>
        <w:t xml:space="preserve"> .......,</w:t>
      </w:r>
      <w:r w:rsidRPr="00824CF0">
        <w:rPr>
          <w:rFonts w:ascii="Times New Roman" w:hAnsi="Times New Roman" w:cs="Times New Roman"/>
        </w:rPr>
        <w:t xml:space="preserve"> et. </w:t>
      </w:r>
      <w:r w:rsidR="00824CF0">
        <w:rPr>
          <w:rFonts w:ascii="Times New Roman" w:hAnsi="Times New Roman" w:cs="Times New Roman"/>
        </w:rPr>
        <w:t xml:space="preserve">....., </w:t>
      </w:r>
      <w:r w:rsidRPr="00824CF0">
        <w:rPr>
          <w:rFonts w:ascii="Times New Roman" w:hAnsi="Times New Roman" w:cs="Times New Roman"/>
        </w:rPr>
        <w:t>ap.</w:t>
      </w:r>
      <w:r w:rsidR="00824CF0">
        <w:rPr>
          <w:rFonts w:ascii="Times New Roman" w:hAnsi="Times New Roman" w:cs="Times New Roman"/>
        </w:rPr>
        <w:t xml:space="preserve"> ....... , </w:t>
      </w:r>
      <w:r w:rsidRPr="00824CF0">
        <w:rPr>
          <w:rFonts w:ascii="Times New Roman" w:hAnsi="Times New Roman" w:cs="Times New Roman"/>
        </w:rPr>
        <w:t xml:space="preserve">oraşul </w:t>
      </w:r>
      <w:r w:rsidR="00824CF0">
        <w:rPr>
          <w:rFonts w:ascii="Times New Roman" w:hAnsi="Times New Roman" w:cs="Times New Roman"/>
        </w:rPr>
        <w:t>................................</w:t>
      </w:r>
      <w:r w:rsidR="009C4B62">
        <w:rPr>
          <w:rFonts w:ascii="Times New Roman" w:hAnsi="Times New Roman" w:cs="Times New Roman"/>
        </w:rPr>
        <w:t xml:space="preserve">........, </w:t>
      </w:r>
      <w:r w:rsidRPr="00824CF0">
        <w:rPr>
          <w:rFonts w:ascii="Times New Roman" w:hAnsi="Times New Roman" w:cs="Times New Roman"/>
        </w:rPr>
        <w:t>judeţul</w:t>
      </w:r>
      <w:r w:rsidR="00824CF0">
        <w:rPr>
          <w:rFonts w:ascii="Times New Roman" w:hAnsi="Times New Roman" w:cs="Times New Roman"/>
        </w:rPr>
        <w:t xml:space="preserve"> .....................</w:t>
      </w:r>
      <w:r w:rsidRPr="00824CF0">
        <w:rPr>
          <w:rFonts w:ascii="Times New Roman" w:hAnsi="Times New Roman" w:cs="Times New Roman"/>
        </w:rPr>
        <w:t>...., codul poştal |_|_|_|_|_|_|, tel. fix / mobil .....................................,...... e-mail .........................................................</w:t>
      </w:r>
    </w:p>
    <w:p w:rsidR="000521FD" w:rsidRPr="00824CF0" w:rsidRDefault="000521FD" w:rsidP="009C4B62">
      <w:pPr>
        <w:pStyle w:val="NoSpacing"/>
        <w:rPr>
          <w:rFonts w:ascii="Times New Roman" w:hAnsi="Times New Roman" w:cs="Times New Roman"/>
        </w:rPr>
      </w:pPr>
      <w:r w:rsidRPr="00824CF0">
        <w:rPr>
          <w:rFonts w:ascii="Times New Roman" w:hAnsi="Times New Roman" w:cs="Times New Roman"/>
        </w:rPr>
        <w:t>Titlul oficial de calificare Asistent Medical ...................................................................</w:t>
      </w:r>
      <w:r w:rsidR="009C4B62">
        <w:rPr>
          <w:rFonts w:ascii="Times New Roman" w:hAnsi="Times New Roman" w:cs="Times New Roman"/>
        </w:rPr>
        <w:t>...............</w:t>
      </w:r>
      <w:r w:rsidR="00824CF0">
        <w:rPr>
          <w:rFonts w:ascii="Times New Roman" w:hAnsi="Times New Roman" w:cs="Times New Roman"/>
        </w:rPr>
        <w:t>............................</w:t>
      </w:r>
    </w:p>
    <w:p w:rsidR="00824CF0" w:rsidRDefault="000521FD" w:rsidP="00171905">
      <w:pPr>
        <w:pStyle w:val="NoSpacing"/>
        <w:jc w:val="both"/>
        <w:rPr>
          <w:rFonts w:ascii="Times New Roman" w:hAnsi="Times New Roman" w:cs="Times New Roman"/>
        </w:rPr>
      </w:pPr>
      <w:r w:rsidRPr="00824CF0">
        <w:rPr>
          <w:rFonts w:ascii="Times New Roman" w:hAnsi="Times New Roman" w:cs="Times New Roman"/>
        </w:rPr>
        <w:t>Instituţia de învățământ absolvită</w:t>
      </w:r>
      <w:r w:rsidR="00824CF0">
        <w:rPr>
          <w:rFonts w:ascii="Times New Roman" w:hAnsi="Times New Roman" w:cs="Times New Roman"/>
        </w:rPr>
        <w:t xml:space="preserve"> ..............................</w:t>
      </w:r>
      <w:r w:rsidRPr="00824CF0">
        <w:rPr>
          <w:rFonts w:ascii="Times New Roman" w:hAnsi="Times New Roman" w:cs="Times New Roman"/>
        </w:rPr>
        <w:t>......................</w:t>
      </w:r>
      <w:r w:rsidR="00824CF0">
        <w:rPr>
          <w:rFonts w:ascii="Times New Roman" w:hAnsi="Times New Roman" w:cs="Times New Roman"/>
        </w:rPr>
        <w:t>.................</w:t>
      </w:r>
      <w:r w:rsidRPr="00824CF0">
        <w:rPr>
          <w:rFonts w:ascii="Times New Roman" w:hAnsi="Times New Roman" w:cs="Times New Roman"/>
        </w:rPr>
        <w:t>............................</w:t>
      </w:r>
      <w:r w:rsidR="00824CF0">
        <w:rPr>
          <w:rFonts w:ascii="Times New Roman" w:hAnsi="Times New Roman" w:cs="Times New Roman"/>
        </w:rPr>
        <w:t xml:space="preserve">.............................     </w:t>
      </w:r>
    </w:p>
    <w:p w:rsidR="000521FD" w:rsidRPr="00824CF0" w:rsidRDefault="000521FD" w:rsidP="00171905">
      <w:pPr>
        <w:pStyle w:val="NoSpacing"/>
        <w:jc w:val="both"/>
        <w:rPr>
          <w:rFonts w:ascii="Times New Roman" w:hAnsi="Times New Roman" w:cs="Times New Roman"/>
        </w:rPr>
      </w:pPr>
      <w:r w:rsidRPr="00824CF0">
        <w:rPr>
          <w:rFonts w:ascii="Times New Roman" w:hAnsi="Times New Roman" w:cs="Times New Roman"/>
        </w:rPr>
        <w:t>promoţia ......</w:t>
      </w:r>
      <w:r w:rsidR="00824CF0">
        <w:rPr>
          <w:rFonts w:ascii="Times New Roman" w:hAnsi="Times New Roman" w:cs="Times New Roman"/>
        </w:rPr>
        <w:t xml:space="preserve">............ </w:t>
      </w:r>
    </w:p>
    <w:p w:rsidR="000521FD" w:rsidRPr="009C4B62" w:rsidRDefault="000521FD" w:rsidP="00171905">
      <w:pPr>
        <w:pStyle w:val="NoSpacing"/>
        <w:jc w:val="both"/>
        <w:rPr>
          <w:rFonts w:ascii="Times New Roman" w:hAnsi="Times New Roman" w:cs="Times New Roman"/>
          <w:sz w:val="28"/>
          <w:szCs w:val="28"/>
        </w:rPr>
      </w:pPr>
      <w:r w:rsidRPr="00824CF0">
        <w:rPr>
          <w:rFonts w:ascii="Times New Roman" w:hAnsi="Times New Roman" w:cs="Times New Roman"/>
        </w:rPr>
        <w:t xml:space="preserve">Diplomă (serie/număr/data eliberării) </w:t>
      </w:r>
      <w:r w:rsidRPr="009C4B62">
        <w:rPr>
          <w:rFonts w:ascii="Times New Roman" w:hAnsi="Times New Roman" w:cs="Times New Roman"/>
          <w:sz w:val="28"/>
          <w:szCs w:val="28"/>
        </w:rPr>
        <w:t>|_|_|_|/|_|_|_|_|_|_|_|/|_||_|-|_|_|-|_|_|_|_|</w:t>
      </w:r>
    </w:p>
    <w:p w:rsidR="000521FD" w:rsidRPr="00824CF0" w:rsidRDefault="000521FD" w:rsidP="00171905">
      <w:pPr>
        <w:pStyle w:val="NoSpacing"/>
        <w:jc w:val="both"/>
        <w:rPr>
          <w:rFonts w:ascii="Times New Roman" w:hAnsi="Times New Roman" w:cs="Times New Roman"/>
        </w:rPr>
      </w:pPr>
      <w:r w:rsidRPr="00824CF0">
        <w:rPr>
          <w:rFonts w:ascii="Times New Roman" w:hAnsi="Times New Roman" w:cs="Times New Roman"/>
        </w:rPr>
        <w:t>Pregătirea profesională</w:t>
      </w:r>
    </w:p>
    <w:p w:rsidR="000521FD" w:rsidRPr="009C4B62" w:rsidRDefault="000521FD" w:rsidP="00171905">
      <w:pPr>
        <w:pStyle w:val="NoSpacing"/>
        <w:jc w:val="both"/>
        <w:rPr>
          <w:rFonts w:ascii="Times New Roman" w:hAnsi="Times New Roman" w:cs="Times New Roman"/>
          <w:sz w:val="28"/>
          <w:szCs w:val="28"/>
        </w:rPr>
      </w:pPr>
      <w:r w:rsidRPr="00824CF0">
        <w:rPr>
          <w:rFonts w:ascii="Times New Roman" w:hAnsi="Times New Roman" w:cs="Times New Roman"/>
        </w:rPr>
        <w:t>Spe</w:t>
      </w:r>
      <w:r w:rsidR="009C4B62">
        <w:rPr>
          <w:rFonts w:ascii="Times New Roman" w:hAnsi="Times New Roman" w:cs="Times New Roman"/>
        </w:rPr>
        <w:t>cialitatea ...........</w:t>
      </w:r>
      <w:r w:rsidRPr="00824CF0">
        <w:rPr>
          <w:rFonts w:ascii="Times New Roman" w:hAnsi="Times New Roman" w:cs="Times New Roman"/>
        </w:rPr>
        <w:t>.......................................................</w:t>
      </w:r>
      <w:r w:rsidR="009C4B62">
        <w:rPr>
          <w:rFonts w:ascii="Times New Roman" w:hAnsi="Times New Roman" w:cs="Times New Roman"/>
        </w:rPr>
        <w:t xml:space="preserve"> </w:t>
      </w:r>
      <w:r w:rsidRPr="00824CF0">
        <w:rPr>
          <w:rFonts w:ascii="Times New Roman" w:hAnsi="Times New Roman" w:cs="Times New Roman"/>
        </w:rPr>
        <w:t xml:space="preserve">Grad PRINCIPAL </w:t>
      </w:r>
      <w:r w:rsidRPr="009C4B62">
        <w:rPr>
          <w:rFonts w:ascii="Times New Roman" w:hAnsi="Times New Roman" w:cs="Times New Roman"/>
          <w:sz w:val="28"/>
          <w:szCs w:val="28"/>
        </w:rPr>
        <w:t>|_|_|_|_|</w:t>
      </w:r>
    </w:p>
    <w:p w:rsidR="00D97B28" w:rsidRDefault="00D97B28" w:rsidP="00171905">
      <w:pPr>
        <w:pStyle w:val="NoSpacing"/>
        <w:jc w:val="both"/>
        <w:rPr>
          <w:rFonts w:ascii="Times New Roman" w:hAnsi="Times New Roman" w:cs="Times New Roman"/>
          <w:sz w:val="24"/>
          <w:szCs w:val="24"/>
        </w:rPr>
      </w:pPr>
    </w:p>
    <w:p w:rsidR="00D97B28" w:rsidRPr="00824CF0" w:rsidRDefault="00D97B28" w:rsidP="00171905">
      <w:pPr>
        <w:pStyle w:val="NoSpacing"/>
        <w:jc w:val="both"/>
        <w:rPr>
          <w:rFonts w:ascii="Times New Roman" w:hAnsi="Times New Roman" w:cs="Times New Roman"/>
        </w:rPr>
      </w:pPr>
      <w:r w:rsidRPr="00824CF0">
        <w:rPr>
          <w:rFonts w:ascii="Times New Roman" w:hAnsi="Times New Roman" w:cs="Times New Roman"/>
        </w:rPr>
        <w:t>Anexez următoarele documente conform Hotărârii nr.</w:t>
      </w:r>
      <w:r w:rsidR="009C4B62">
        <w:rPr>
          <w:rFonts w:ascii="Times New Roman" w:hAnsi="Times New Roman" w:cs="Times New Roman"/>
        </w:rPr>
        <w:t xml:space="preserve"> </w:t>
      </w:r>
      <w:r w:rsidRPr="00824CF0">
        <w:rPr>
          <w:rFonts w:ascii="Times New Roman" w:hAnsi="Times New Roman" w:cs="Times New Roman"/>
        </w:rPr>
        <w:t>24/27.10.2020 art.</w:t>
      </w:r>
      <w:r w:rsidR="009C4B62">
        <w:rPr>
          <w:rFonts w:ascii="Times New Roman" w:hAnsi="Times New Roman" w:cs="Times New Roman"/>
        </w:rPr>
        <w:t xml:space="preserve"> </w:t>
      </w:r>
      <w:r w:rsidRPr="00824CF0">
        <w:rPr>
          <w:rFonts w:ascii="Times New Roman" w:hAnsi="Times New Roman" w:cs="Times New Roman"/>
        </w:rPr>
        <w:t>3</w:t>
      </w:r>
      <w:r w:rsidR="009C4B62">
        <w:rPr>
          <w:rFonts w:ascii="Times New Roman" w:hAnsi="Times New Roman" w:cs="Times New Roman"/>
        </w:rPr>
        <w:t>:</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bCs/>
          <w:sz w:val="22"/>
          <w:szCs w:val="22"/>
        </w:rPr>
        <w:t>Copie a documentelor de studii care atestă</w:t>
      </w:r>
      <w:r w:rsidR="009C4B62">
        <w:rPr>
          <w:bCs/>
          <w:sz w:val="22"/>
          <w:szCs w:val="22"/>
        </w:rPr>
        <w:t xml:space="preserve"> </w:t>
      </w:r>
      <w:r w:rsidRPr="00824CF0">
        <w:rPr>
          <w:bCs/>
          <w:sz w:val="22"/>
          <w:szCs w:val="22"/>
        </w:rPr>
        <w:t>formarea</w:t>
      </w:r>
      <w:r w:rsidR="009C4B62">
        <w:rPr>
          <w:bCs/>
          <w:sz w:val="22"/>
          <w:szCs w:val="22"/>
        </w:rPr>
        <w:t xml:space="preserve"> </w:t>
      </w:r>
      <w:r w:rsidRPr="00824CF0">
        <w:rPr>
          <w:bCs/>
          <w:sz w:val="22"/>
          <w:szCs w:val="22"/>
        </w:rPr>
        <w:t>în</w:t>
      </w:r>
      <w:r w:rsidR="009C4B62">
        <w:rPr>
          <w:bCs/>
          <w:sz w:val="22"/>
          <w:szCs w:val="22"/>
        </w:rPr>
        <w:t xml:space="preserve"> </w:t>
      </w:r>
      <w:r w:rsidRPr="00824CF0">
        <w:rPr>
          <w:bCs/>
          <w:sz w:val="22"/>
          <w:szCs w:val="22"/>
        </w:rPr>
        <w:t>profesie</w:t>
      </w:r>
      <w:r w:rsidR="009C4B62">
        <w:rPr>
          <w:bCs/>
          <w:sz w:val="22"/>
          <w:szCs w:val="22"/>
        </w:rPr>
        <w:t xml:space="preserve">,  </w:t>
      </w:r>
      <w:r w:rsidRPr="00824CF0">
        <w:rPr>
          <w:bCs/>
          <w:sz w:val="22"/>
          <w:szCs w:val="22"/>
        </w:rPr>
        <w:t>în</w:t>
      </w:r>
      <w:r w:rsidR="009C4B62">
        <w:rPr>
          <w:bCs/>
          <w:sz w:val="22"/>
          <w:szCs w:val="22"/>
        </w:rPr>
        <w:t xml:space="preserve"> </w:t>
      </w:r>
      <w:r w:rsidRPr="00824CF0">
        <w:rPr>
          <w:bCs/>
          <w:sz w:val="22"/>
          <w:szCs w:val="22"/>
        </w:rPr>
        <w:t>copiele</w:t>
      </w:r>
      <w:r w:rsidR="009C4B62">
        <w:rPr>
          <w:bCs/>
          <w:sz w:val="22"/>
          <w:szCs w:val="22"/>
        </w:rPr>
        <w:t xml:space="preserve"> </w:t>
      </w:r>
      <w:r w:rsidRPr="00824CF0">
        <w:rPr>
          <w:bCs/>
          <w:sz w:val="22"/>
          <w:szCs w:val="22"/>
        </w:rPr>
        <w:t>galizată</w:t>
      </w:r>
      <w:r w:rsidR="009C4B62">
        <w:rPr>
          <w:bCs/>
          <w:sz w:val="22"/>
          <w:szCs w:val="22"/>
        </w:rPr>
        <w:t xml:space="preserve"> </w:t>
      </w:r>
      <w:r w:rsidRPr="00824CF0">
        <w:rPr>
          <w:b/>
          <w:sz w:val="22"/>
          <w:szCs w:val="22"/>
        </w:rPr>
        <w:t>sau</w:t>
      </w:r>
      <w:r w:rsidR="009C4B62">
        <w:rPr>
          <w:b/>
          <w:sz w:val="22"/>
          <w:szCs w:val="22"/>
        </w:rPr>
        <w:t xml:space="preserve"> </w:t>
      </w:r>
      <w:r w:rsidRPr="00824CF0">
        <w:rPr>
          <w:bCs/>
          <w:sz w:val="22"/>
          <w:szCs w:val="22"/>
        </w:rPr>
        <w:t>copie</w:t>
      </w:r>
      <w:r w:rsidR="009C4B62">
        <w:rPr>
          <w:bCs/>
          <w:sz w:val="22"/>
          <w:szCs w:val="22"/>
        </w:rPr>
        <w:t xml:space="preserve"> </w:t>
      </w:r>
      <w:r w:rsidRPr="00824CF0">
        <w:rPr>
          <w:bCs/>
          <w:sz w:val="22"/>
          <w:szCs w:val="22"/>
        </w:rPr>
        <w:t>simplă</w:t>
      </w:r>
      <w:r w:rsidR="009C4B62">
        <w:rPr>
          <w:bCs/>
          <w:sz w:val="22"/>
          <w:szCs w:val="22"/>
        </w:rPr>
        <w:t xml:space="preserve"> </w:t>
      </w:r>
      <w:r w:rsidRPr="00824CF0">
        <w:rPr>
          <w:bCs/>
          <w:sz w:val="22"/>
          <w:szCs w:val="22"/>
        </w:rPr>
        <w:t>dar</w:t>
      </w:r>
      <w:r w:rsidR="009C4B62">
        <w:rPr>
          <w:bCs/>
          <w:sz w:val="22"/>
          <w:szCs w:val="22"/>
        </w:rPr>
        <w:t xml:space="preserve"> </w:t>
      </w:r>
      <w:r w:rsidRPr="00824CF0">
        <w:rPr>
          <w:bCs/>
          <w:sz w:val="22"/>
          <w:szCs w:val="22"/>
        </w:rPr>
        <w:t>va fi prezenta</w:t>
      </w:r>
      <w:r w:rsidR="009C4B62">
        <w:rPr>
          <w:bCs/>
          <w:sz w:val="22"/>
          <w:szCs w:val="22"/>
        </w:rPr>
        <w:t xml:space="preserve"> </w:t>
      </w:r>
      <w:r w:rsidRPr="00824CF0">
        <w:rPr>
          <w:bCs/>
          <w:sz w:val="22"/>
          <w:szCs w:val="22"/>
        </w:rPr>
        <w:t>tîmpreună cu documentul original pentru</w:t>
      </w:r>
      <w:r w:rsidR="009C4B62">
        <w:rPr>
          <w:bCs/>
          <w:sz w:val="22"/>
          <w:szCs w:val="22"/>
        </w:rPr>
        <w:t xml:space="preserve"> </w:t>
      </w:r>
      <w:r w:rsidRPr="00824CF0">
        <w:rPr>
          <w:bCs/>
          <w:sz w:val="22"/>
          <w:szCs w:val="22"/>
        </w:rPr>
        <w:t>verificarea</w:t>
      </w:r>
      <w:r w:rsidR="009C4B62">
        <w:rPr>
          <w:bCs/>
          <w:sz w:val="22"/>
          <w:szCs w:val="22"/>
        </w:rPr>
        <w:t xml:space="preserve"> </w:t>
      </w:r>
      <w:r w:rsidRPr="00824CF0">
        <w:rPr>
          <w:bCs/>
          <w:sz w:val="22"/>
          <w:szCs w:val="22"/>
        </w:rPr>
        <w:t>conformității</w:t>
      </w:r>
      <w:r w:rsidR="009C4B62">
        <w:rPr>
          <w:bCs/>
          <w:sz w:val="22"/>
          <w:szCs w:val="22"/>
        </w:rPr>
        <w:t xml:space="preserve"> </w:t>
      </w:r>
      <w:r w:rsidRPr="00824CF0">
        <w:rPr>
          <w:bCs/>
          <w:sz w:val="22"/>
          <w:szCs w:val="22"/>
        </w:rPr>
        <w:t>acestuia (ultima diplomă care atestă</w:t>
      </w:r>
      <w:r w:rsidR="009C4B62">
        <w:rPr>
          <w:bCs/>
          <w:sz w:val="22"/>
          <w:szCs w:val="22"/>
        </w:rPr>
        <w:t xml:space="preserve"> </w:t>
      </w:r>
      <w:r w:rsidRPr="00824CF0">
        <w:rPr>
          <w:bCs/>
          <w:sz w:val="22"/>
          <w:szCs w:val="22"/>
        </w:rPr>
        <w:t>profesia de asistent medical)</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bCs/>
          <w:sz w:val="22"/>
          <w:szCs w:val="22"/>
        </w:rPr>
        <w:t>Certificatul de cazier</w:t>
      </w:r>
      <w:r w:rsidR="009C4B62">
        <w:rPr>
          <w:bCs/>
          <w:sz w:val="22"/>
          <w:szCs w:val="22"/>
        </w:rPr>
        <w:t xml:space="preserve"> </w:t>
      </w:r>
      <w:r w:rsidRPr="00824CF0">
        <w:rPr>
          <w:bCs/>
          <w:sz w:val="22"/>
          <w:szCs w:val="22"/>
        </w:rPr>
        <w:t>judiciar</w:t>
      </w:r>
      <w:r w:rsidR="009C4B62">
        <w:rPr>
          <w:bCs/>
          <w:sz w:val="22"/>
          <w:szCs w:val="22"/>
        </w:rPr>
        <w:t xml:space="preserve"> –</w:t>
      </w:r>
      <w:r w:rsidRPr="00824CF0">
        <w:rPr>
          <w:bCs/>
          <w:sz w:val="22"/>
          <w:szCs w:val="22"/>
        </w:rPr>
        <w:t xml:space="preserve"> pentru</w:t>
      </w:r>
      <w:r w:rsidR="009C4B62">
        <w:rPr>
          <w:bCs/>
          <w:sz w:val="22"/>
          <w:szCs w:val="22"/>
        </w:rPr>
        <w:t xml:space="preserve"> </w:t>
      </w:r>
      <w:r w:rsidRPr="00824CF0">
        <w:rPr>
          <w:bCs/>
          <w:sz w:val="22"/>
          <w:szCs w:val="22"/>
        </w:rPr>
        <w:t>înscrierea</w:t>
      </w:r>
      <w:r w:rsidR="009C4B62">
        <w:rPr>
          <w:bCs/>
          <w:sz w:val="22"/>
          <w:szCs w:val="22"/>
        </w:rPr>
        <w:t xml:space="preserve"> </w:t>
      </w:r>
      <w:r w:rsidRPr="00824CF0">
        <w:rPr>
          <w:bCs/>
          <w:sz w:val="22"/>
          <w:szCs w:val="22"/>
        </w:rPr>
        <w:t>în OAMGMAMR filialaSălaj</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bCs/>
          <w:sz w:val="22"/>
          <w:szCs w:val="22"/>
        </w:rPr>
        <w:t>Certificatul A5 eliberat de policlinica</w:t>
      </w:r>
      <w:r w:rsidR="009C4B62">
        <w:rPr>
          <w:bCs/>
          <w:sz w:val="22"/>
          <w:szCs w:val="22"/>
        </w:rPr>
        <w:t xml:space="preserve"> </w:t>
      </w:r>
      <w:r w:rsidRPr="00824CF0">
        <w:rPr>
          <w:bCs/>
          <w:sz w:val="22"/>
          <w:szCs w:val="22"/>
        </w:rPr>
        <w:t xml:space="preserve">teritorială </w:t>
      </w:r>
      <w:r w:rsidR="009C4B62">
        <w:rPr>
          <w:bCs/>
          <w:sz w:val="22"/>
          <w:szCs w:val="22"/>
        </w:rPr>
        <w:t xml:space="preserve">- </w:t>
      </w:r>
      <w:r w:rsidRPr="00824CF0">
        <w:rPr>
          <w:bCs/>
          <w:sz w:val="22"/>
          <w:szCs w:val="22"/>
        </w:rPr>
        <w:t>pe care să fie consemnat examen psihiatric</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bCs/>
          <w:sz w:val="22"/>
          <w:szCs w:val="22"/>
        </w:rPr>
        <w:t>Carte de identitate – copie xerox</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bCs/>
          <w:sz w:val="22"/>
          <w:szCs w:val="22"/>
        </w:rPr>
        <w:t>Certificat de căsătorie – copie xerox, dacă</w:t>
      </w:r>
      <w:r w:rsidR="009C4B62">
        <w:rPr>
          <w:bCs/>
          <w:sz w:val="22"/>
          <w:szCs w:val="22"/>
        </w:rPr>
        <w:t xml:space="preserve"> </w:t>
      </w:r>
      <w:r w:rsidRPr="00824CF0">
        <w:rPr>
          <w:bCs/>
          <w:sz w:val="22"/>
          <w:szCs w:val="22"/>
        </w:rPr>
        <w:t>este</w:t>
      </w:r>
      <w:r w:rsidR="009C4B62">
        <w:rPr>
          <w:bCs/>
          <w:sz w:val="22"/>
          <w:szCs w:val="22"/>
        </w:rPr>
        <w:t xml:space="preserve"> </w:t>
      </w:r>
      <w:r w:rsidRPr="00824CF0">
        <w:rPr>
          <w:bCs/>
          <w:sz w:val="22"/>
          <w:szCs w:val="22"/>
        </w:rPr>
        <w:t>cazul</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bCs/>
          <w:sz w:val="22"/>
          <w:szCs w:val="22"/>
        </w:rPr>
        <w:t>Dovada</w:t>
      </w:r>
      <w:r w:rsidR="009C4B62">
        <w:rPr>
          <w:bCs/>
          <w:sz w:val="22"/>
          <w:szCs w:val="22"/>
        </w:rPr>
        <w:t xml:space="preserve"> </w:t>
      </w:r>
      <w:r w:rsidRPr="00824CF0">
        <w:rPr>
          <w:bCs/>
          <w:sz w:val="22"/>
          <w:szCs w:val="22"/>
        </w:rPr>
        <w:t>achitării</w:t>
      </w:r>
      <w:r w:rsidR="009C4B62">
        <w:rPr>
          <w:bCs/>
          <w:sz w:val="22"/>
          <w:szCs w:val="22"/>
        </w:rPr>
        <w:t xml:space="preserve"> </w:t>
      </w:r>
      <w:r w:rsidRPr="00824CF0">
        <w:rPr>
          <w:bCs/>
          <w:sz w:val="22"/>
          <w:szCs w:val="22"/>
        </w:rPr>
        <w:t>taxei de înscriere</w:t>
      </w:r>
      <w:r w:rsidR="009C4B62">
        <w:rPr>
          <w:bCs/>
          <w:sz w:val="22"/>
          <w:szCs w:val="22"/>
        </w:rPr>
        <w:t xml:space="preserve"> </w:t>
      </w:r>
      <w:r w:rsidRPr="00824CF0">
        <w:rPr>
          <w:bCs/>
          <w:sz w:val="22"/>
          <w:szCs w:val="22"/>
        </w:rPr>
        <w:t>în</w:t>
      </w:r>
      <w:r w:rsidR="009C4B62">
        <w:rPr>
          <w:bCs/>
          <w:sz w:val="22"/>
          <w:szCs w:val="22"/>
        </w:rPr>
        <w:t xml:space="preserve"> </w:t>
      </w:r>
      <w:r w:rsidRPr="00824CF0">
        <w:rPr>
          <w:bCs/>
          <w:sz w:val="22"/>
          <w:szCs w:val="22"/>
        </w:rPr>
        <w:t>organizatie</w:t>
      </w:r>
    </w:p>
    <w:p w:rsidR="00D97B28" w:rsidRPr="00824CF0" w:rsidRDefault="00D97B28" w:rsidP="00D97B28">
      <w:pPr>
        <w:autoSpaceDE w:val="0"/>
        <w:autoSpaceDN w:val="0"/>
        <w:adjustRightInd w:val="0"/>
        <w:jc w:val="both"/>
        <w:rPr>
          <w:sz w:val="22"/>
          <w:szCs w:val="22"/>
        </w:rPr>
      </w:pPr>
      <w:r w:rsidRPr="00824CF0">
        <w:rPr>
          <w:sz w:val="22"/>
          <w:szCs w:val="22"/>
        </w:rPr>
        <w:sym w:font="Symbol" w:char="F0F0"/>
      </w:r>
      <w:r w:rsidR="009C4B62">
        <w:rPr>
          <w:sz w:val="22"/>
          <w:szCs w:val="22"/>
        </w:rPr>
        <w:t xml:space="preserve"> </w:t>
      </w:r>
      <w:r w:rsidRPr="00824CF0">
        <w:rPr>
          <w:sz w:val="22"/>
          <w:szCs w:val="22"/>
        </w:rPr>
        <w:t>Jurământul</w:t>
      </w:r>
      <w:r w:rsidR="009C4B62">
        <w:rPr>
          <w:sz w:val="22"/>
          <w:szCs w:val="22"/>
        </w:rPr>
        <w:t xml:space="preserve"> </w:t>
      </w:r>
      <w:r w:rsidRPr="00824CF0">
        <w:rPr>
          <w:sz w:val="22"/>
          <w:szCs w:val="22"/>
        </w:rPr>
        <w:t>Profesional</w:t>
      </w:r>
    </w:p>
    <w:p w:rsidR="00D97B28" w:rsidRPr="00824CF0" w:rsidRDefault="00D97B28" w:rsidP="00D97B28">
      <w:pPr>
        <w:autoSpaceDE w:val="0"/>
        <w:autoSpaceDN w:val="0"/>
        <w:adjustRightInd w:val="0"/>
        <w:jc w:val="both"/>
        <w:rPr>
          <w:bCs/>
          <w:sz w:val="22"/>
          <w:szCs w:val="22"/>
        </w:rPr>
      </w:pPr>
      <w:r w:rsidRPr="00824CF0">
        <w:rPr>
          <w:sz w:val="22"/>
          <w:szCs w:val="22"/>
        </w:rPr>
        <w:sym w:font="Symbol" w:char="F0F0"/>
      </w:r>
      <w:r w:rsidR="009C4B62">
        <w:rPr>
          <w:sz w:val="22"/>
          <w:szCs w:val="22"/>
        </w:rPr>
        <w:t xml:space="preserve"> </w:t>
      </w:r>
      <w:r w:rsidRPr="00824CF0">
        <w:rPr>
          <w:sz w:val="22"/>
          <w:szCs w:val="22"/>
        </w:rPr>
        <w:t>Declarație pe propria răspundere</w:t>
      </w:r>
      <w:r w:rsidR="009C4B62">
        <w:rPr>
          <w:sz w:val="22"/>
          <w:szCs w:val="22"/>
        </w:rPr>
        <w:t xml:space="preserve"> - </w:t>
      </w:r>
      <w:r w:rsidRPr="00824CF0">
        <w:rPr>
          <w:sz w:val="22"/>
          <w:szCs w:val="22"/>
        </w:rPr>
        <w:t>privind</w:t>
      </w:r>
      <w:r w:rsidR="009C4B62">
        <w:rPr>
          <w:sz w:val="22"/>
          <w:szCs w:val="22"/>
        </w:rPr>
        <w:t xml:space="preserve"> </w:t>
      </w:r>
      <w:r w:rsidRPr="00824CF0">
        <w:rPr>
          <w:sz w:val="22"/>
          <w:szCs w:val="22"/>
        </w:rPr>
        <w:t>îndeplinirea</w:t>
      </w:r>
      <w:r w:rsidR="009C4B62">
        <w:rPr>
          <w:sz w:val="22"/>
          <w:szCs w:val="22"/>
        </w:rPr>
        <w:t xml:space="preserve"> </w:t>
      </w:r>
      <w:r w:rsidRPr="00824CF0">
        <w:rPr>
          <w:sz w:val="22"/>
          <w:szCs w:val="22"/>
        </w:rPr>
        <w:t>condițiilor</w:t>
      </w:r>
      <w:r w:rsidR="009C4B62">
        <w:rPr>
          <w:sz w:val="22"/>
          <w:szCs w:val="22"/>
        </w:rPr>
        <w:t xml:space="preserve"> </w:t>
      </w:r>
      <w:r w:rsidRPr="00824CF0">
        <w:rPr>
          <w:sz w:val="22"/>
          <w:szCs w:val="22"/>
        </w:rPr>
        <w:t>prevăzute la art.14 și 15 din OUG nr.</w:t>
      </w:r>
      <w:r w:rsidR="009C4B62">
        <w:rPr>
          <w:sz w:val="22"/>
          <w:szCs w:val="22"/>
        </w:rPr>
        <w:t xml:space="preserve"> </w:t>
      </w:r>
      <w:r w:rsidRPr="00824CF0">
        <w:rPr>
          <w:sz w:val="22"/>
          <w:szCs w:val="22"/>
        </w:rPr>
        <w:t>144/2008</w:t>
      </w:r>
      <w:r w:rsidR="009C4B62">
        <w:rPr>
          <w:sz w:val="22"/>
          <w:szCs w:val="22"/>
        </w:rPr>
        <w:t xml:space="preserve"> </w:t>
      </w:r>
      <w:r w:rsidRPr="00824CF0">
        <w:rPr>
          <w:sz w:val="22"/>
          <w:szCs w:val="22"/>
        </w:rPr>
        <w:t xml:space="preserve"> privind</w:t>
      </w:r>
      <w:r w:rsidR="009C4B62">
        <w:rPr>
          <w:sz w:val="22"/>
          <w:szCs w:val="22"/>
        </w:rPr>
        <w:t xml:space="preserve"> </w:t>
      </w:r>
      <w:r w:rsidRPr="00824CF0">
        <w:rPr>
          <w:sz w:val="22"/>
          <w:szCs w:val="22"/>
        </w:rPr>
        <w:t>exercitarea</w:t>
      </w:r>
      <w:r w:rsidR="009C4B62">
        <w:rPr>
          <w:sz w:val="22"/>
          <w:szCs w:val="22"/>
        </w:rPr>
        <w:t xml:space="preserve"> </w:t>
      </w:r>
      <w:r w:rsidRPr="00824CF0">
        <w:rPr>
          <w:sz w:val="22"/>
          <w:szCs w:val="22"/>
        </w:rPr>
        <w:t>profesiei de asistent medical generalist, a profesiei de moașăși a profesiei de asistent medical, precum și</w:t>
      </w:r>
      <w:r w:rsidR="009C4B62">
        <w:rPr>
          <w:sz w:val="22"/>
          <w:szCs w:val="22"/>
        </w:rPr>
        <w:t xml:space="preserve"> </w:t>
      </w:r>
      <w:r w:rsidRPr="00824CF0">
        <w:rPr>
          <w:sz w:val="22"/>
          <w:szCs w:val="22"/>
        </w:rPr>
        <w:t>organizarea</w:t>
      </w:r>
      <w:r w:rsidR="009C4B62">
        <w:rPr>
          <w:sz w:val="22"/>
          <w:szCs w:val="22"/>
        </w:rPr>
        <w:t xml:space="preserve"> </w:t>
      </w:r>
      <w:r w:rsidRPr="00824CF0">
        <w:rPr>
          <w:sz w:val="22"/>
          <w:szCs w:val="22"/>
        </w:rPr>
        <w:t>și</w:t>
      </w:r>
      <w:r w:rsidR="009C4B62">
        <w:rPr>
          <w:sz w:val="22"/>
          <w:szCs w:val="22"/>
        </w:rPr>
        <w:t xml:space="preserve"> </w:t>
      </w:r>
      <w:r w:rsidRPr="00824CF0">
        <w:rPr>
          <w:sz w:val="22"/>
          <w:szCs w:val="22"/>
        </w:rPr>
        <w:t>funcționarea O.A.M.G.M.A.M.R, aprobată cu modificări</w:t>
      </w:r>
      <w:r w:rsidR="009C4B62">
        <w:rPr>
          <w:sz w:val="22"/>
          <w:szCs w:val="22"/>
        </w:rPr>
        <w:t xml:space="preserve"> </w:t>
      </w:r>
      <w:r w:rsidRPr="00824CF0">
        <w:rPr>
          <w:sz w:val="22"/>
          <w:szCs w:val="22"/>
        </w:rPr>
        <w:t>prinLegea nr.</w:t>
      </w:r>
      <w:r w:rsidR="009C4B62">
        <w:rPr>
          <w:sz w:val="22"/>
          <w:szCs w:val="22"/>
        </w:rPr>
        <w:t xml:space="preserve"> </w:t>
      </w:r>
      <w:r w:rsidRPr="00824CF0">
        <w:rPr>
          <w:sz w:val="22"/>
          <w:szCs w:val="22"/>
        </w:rPr>
        <w:t>53/2014, cu modificările</w:t>
      </w:r>
      <w:r w:rsidR="009C4B62">
        <w:rPr>
          <w:sz w:val="22"/>
          <w:szCs w:val="22"/>
        </w:rPr>
        <w:t xml:space="preserve"> </w:t>
      </w:r>
      <w:r w:rsidRPr="00824CF0">
        <w:rPr>
          <w:sz w:val="22"/>
          <w:szCs w:val="22"/>
        </w:rPr>
        <w:t>și</w:t>
      </w:r>
      <w:r w:rsidR="009C4B62">
        <w:rPr>
          <w:sz w:val="22"/>
          <w:szCs w:val="22"/>
        </w:rPr>
        <w:t xml:space="preserve"> </w:t>
      </w:r>
      <w:r w:rsidRPr="00824CF0">
        <w:rPr>
          <w:sz w:val="22"/>
          <w:szCs w:val="22"/>
        </w:rPr>
        <w:t>completările</w:t>
      </w:r>
      <w:r w:rsidR="009C4B62">
        <w:rPr>
          <w:sz w:val="22"/>
          <w:szCs w:val="22"/>
        </w:rPr>
        <w:t xml:space="preserve"> </w:t>
      </w:r>
      <w:r w:rsidRPr="00824CF0">
        <w:rPr>
          <w:sz w:val="22"/>
          <w:szCs w:val="22"/>
        </w:rPr>
        <w:t>ulterioare</w:t>
      </w:r>
      <w:r w:rsidR="009C4B62">
        <w:rPr>
          <w:sz w:val="22"/>
          <w:szCs w:val="22"/>
        </w:rPr>
        <w:t xml:space="preserve"> </w:t>
      </w:r>
      <w:r w:rsidR="00824CF0">
        <w:rPr>
          <w:sz w:val="22"/>
          <w:szCs w:val="22"/>
        </w:rPr>
        <w:t>( vezi verso)</w:t>
      </w:r>
      <w:r w:rsidR="009C4B62">
        <w:rPr>
          <w:sz w:val="22"/>
          <w:szCs w:val="22"/>
        </w:rPr>
        <w:t>.</w:t>
      </w:r>
    </w:p>
    <w:p w:rsidR="00230E5B" w:rsidRDefault="00230E5B" w:rsidP="009F449F">
      <w:pPr>
        <w:pStyle w:val="NoSpacing"/>
        <w:rPr>
          <w:rFonts w:ascii="Times New Roman" w:hAnsi="Times New Roman" w:cs="Times New Roman"/>
          <w:b/>
          <w:sz w:val="24"/>
          <w:szCs w:val="24"/>
        </w:rPr>
      </w:pPr>
    </w:p>
    <w:p w:rsidR="000521FD" w:rsidRPr="00D97B28" w:rsidRDefault="009F449F"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Solicit</w:t>
      </w:r>
      <w:r w:rsidRPr="00D97B28">
        <w:rPr>
          <w:rFonts w:ascii="Times New Roman" w:hAnsi="Times New Roman" w:cs="Times New Roman"/>
          <w:sz w:val="20"/>
          <w:szCs w:val="20"/>
        </w:rPr>
        <w:t xml:space="preserve"> i</w:t>
      </w:r>
      <w:r w:rsidR="000521FD" w:rsidRPr="00D97B28">
        <w:rPr>
          <w:rFonts w:ascii="Times New Roman" w:hAnsi="Times New Roman" w:cs="Times New Roman"/>
          <w:sz w:val="20"/>
          <w:szCs w:val="20"/>
        </w:rPr>
        <w:t>nscrierea - bazată</w:t>
      </w:r>
      <w:r w:rsidR="009C4B62">
        <w:rPr>
          <w:rFonts w:ascii="Times New Roman" w:hAnsi="Times New Roman" w:cs="Times New Roman"/>
          <w:sz w:val="20"/>
          <w:szCs w:val="20"/>
        </w:rPr>
        <w:t xml:space="preserve"> pe o decizie liber consimţită,</w:t>
      </w:r>
      <w:r w:rsidR="000521FD" w:rsidRPr="00D97B28">
        <w:rPr>
          <w:rFonts w:ascii="Times New Roman" w:hAnsi="Times New Roman" w:cs="Times New Roman"/>
          <w:sz w:val="20"/>
          <w:szCs w:val="20"/>
        </w:rPr>
        <w:t xml:space="preserve"> în Registrul Naţional Unic al asistenţilor medicali generalişti, moaşelor şi asistenţilor medicali din România, pentru calit</w:t>
      </w:r>
      <w:r w:rsidRPr="00D97B28">
        <w:rPr>
          <w:rFonts w:ascii="Times New Roman" w:hAnsi="Times New Roman" w:cs="Times New Roman"/>
          <w:sz w:val="20"/>
          <w:szCs w:val="20"/>
        </w:rPr>
        <w:t xml:space="preserve">atea de Membru al OAMGMAMR cu </w:t>
      </w:r>
      <w:r w:rsidR="000521FD" w:rsidRPr="00D97B28">
        <w:rPr>
          <w:rFonts w:ascii="Times New Roman" w:hAnsi="Times New Roman" w:cs="Times New Roman"/>
          <w:sz w:val="20"/>
          <w:szCs w:val="20"/>
        </w:rPr>
        <w:t>drepturilor depline</w:t>
      </w:r>
      <w:r w:rsidRPr="00D97B28">
        <w:rPr>
          <w:rFonts w:ascii="Times New Roman" w:hAnsi="Times New Roman" w:cs="Times New Roman"/>
          <w:sz w:val="20"/>
          <w:szCs w:val="20"/>
        </w:rPr>
        <w:t>.</w:t>
      </w:r>
    </w:p>
    <w:p w:rsidR="00230E5B" w:rsidRPr="00D97B28" w:rsidRDefault="00230E5B" w:rsidP="00171905">
      <w:pPr>
        <w:pStyle w:val="NoSpacing"/>
        <w:jc w:val="both"/>
        <w:rPr>
          <w:rFonts w:ascii="Times New Roman" w:hAnsi="Times New Roman" w:cs="Times New Roman"/>
          <w:b/>
          <w:sz w:val="20"/>
          <w:szCs w:val="20"/>
        </w:rPr>
      </w:pPr>
    </w:p>
    <w:p w:rsidR="009F449F" w:rsidRPr="00D97B28" w:rsidRDefault="009F449F" w:rsidP="00171905">
      <w:pPr>
        <w:pStyle w:val="NoSpacing"/>
        <w:jc w:val="both"/>
        <w:rPr>
          <w:rFonts w:ascii="Times New Roman" w:hAnsi="Times New Roman" w:cs="Times New Roman"/>
          <w:sz w:val="20"/>
          <w:szCs w:val="20"/>
          <w:lang w:eastAsia="ro-RO"/>
        </w:rPr>
      </w:pPr>
      <w:r w:rsidRPr="00D97B28">
        <w:rPr>
          <w:rFonts w:ascii="Times New Roman" w:hAnsi="Times New Roman" w:cs="Times New Roman"/>
          <w:b/>
          <w:sz w:val="20"/>
          <w:szCs w:val="20"/>
        </w:rPr>
        <w:t>Am luat la cunostinta</w:t>
      </w:r>
      <w:r w:rsidR="005A4203" w:rsidRPr="00D97B28">
        <w:rPr>
          <w:rFonts w:ascii="Times New Roman" w:hAnsi="Times New Roman" w:cs="Times New Roman"/>
          <w:sz w:val="20"/>
          <w:szCs w:val="20"/>
        </w:rPr>
        <w:t>si m</w:t>
      </w:r>
      <w:r w:rsidR="005A4203" w:rsidRPr="00D97B28">
        <w:rPr>
          <w:rFonts w:ascii="Times New Roman" w:hAnsi="Times New Roman" w:cs="Times New Roman"/>
          <w:color w:val="000000"/>
          <w:sz w:val="20"/>
          <w:szCs w:val="20"/>
        </w:rPr>
        <w:t xml:space="preserve">a oblig sa platesc cotizatia de 1% lunar, conform hotararilor Consiliului National, a OUG 144/2008 actualizata si a Statutului OAMGMAMR. </w:t>
      </w:r>
      <w:r w:rsidR="000521FD" w:rsidRPr="00D97B28">
        <w:rPr>
          <w:rFonts w:ascii="Times New Roman" w:hAnsi="Times New Roman" w:cs="Times New Roman"/>
          <w:sz w:val="20"/>
          <w:szCs w:val="20"/>
        </w:rPr>
        <w:t>datorată în calitate de membru al Ordinului Asistenţilor Medicali Generalişti, Moaşelor şi Asistenţilor Medicali din România</w:t>
      </w:r>
    </w:p>
    <w:p w:rsidR="00230E5B" w:rsidRPr="00D97B28" w:rsidRDefault="00230E5B" w:rsidP="009F449F">
      <w:pPr>
        <w:pStyle w:val="NoSpacing"/>
        <w:rPr>
          <w:rFonts w:ascii="Times New Roman" w:hAnsi="Times New Roman" w:cs="Times New Roman"/>
          <w:b/>
          <w:sz w:val="20"/>
          <w:szCs w:val="20"/>
        </w:rPr>
      </w:pPr>
    </w:p>
    <w:p w:rsidR="000521FD" w:rsidRPr="00D97B28" w:rsidRDefault="009F449F"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cunostinta</w:t>
      </w:r>
      <w:r w:rsidRPr="00D97B28">
        <w:rPr>
          <w:rFonts w:ascii="Times New Roman" w:hAnsi="Times New Roman" w:cs="Times New Roman"/>
          <w:sz w:val="20"/>
          <w:szCs w:val="20"/>
        </w:rPr>
        <w:t xml:space="preserve">   d</w:t>
      </w:r>
      <w:r w:rsidR="000521FD" w:rsidRPr="00D97B28">
        <w:rPr>
          <w:rFonts w:ascii="Times New Roman" w:hAnsi="Times New Roman" w:cs="Times New Roman"/>
          <w:sz w:val="20"/>
          <w:szCs w:val="20"/>
        </w:rPr>
        <w:t xml:space="preserve">e a urma formele de educaţie medicală continuă în vederea creşterii gradului de pregătire profesională şi a menţinerii prestaţiei profesionale sigure şi eficace </w:t>
      </w:r>
      <w:r w:rsidRPr="00D97B28">
        <w:rPr>
          <w:rFonts w:ascii="Times New Roman" w:hAnsi="Times New Roman" w:cs="Times New Roman"/>
          <w:sz w:val="20"/>
          <w:szCs w:val="20"/>
        </w:rPr>
        <w:t>.</w:t>
      </w:r>
    </w:p>
    <w:p w:rsidR="00230E5B" w:rsidRPr="00D97B28" w:rsidRDefault="00230E5B" w:rsidP="009F449F">
      <w:pPr>
        <w:pStyle w:val="NoSpacing"/>
        <w:rPr>
          <w:rFonts w:ascii="Times New Roman" w:hAnsi="Times New Roman" w:cs="Times New Roman"/>
          <w:b/>
          <w:sz w:val="20"/>
          <w:szCs w:val="20"/>
        </w:rPr>
      </w:pPr>
    </w:p>
    <w:p w:rsidR="000521FD" w:rsidRPr="00D97B28" w:rsidRDefault="009F449F"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cunostinta</w:t>
      </w:r>
      <w:r w:rsidRPr="00D97B28">
        <w:rPr>
          <w:rFonts w:ascii="Times New Roman" w:hAnsi="Times New Roman" w:cs="Times New Roman"/>
          <w:sz w:val="20"/>
          <w:szCs w:val="20"/>
        </w:rPr>
        <w:t xml:space="preserve"> ca toate reglementarile legale de exercit</w:t>
      </w:r>
      <w:r w:rsidR="009C4B62">
        <w:rPr>
          <w:rFonts w:ascii="Times New Roman" w:hAnsi="Times New Roman" w:cs="Times New Roman"/>
          <w:sz w:val="20"/>
          <w:szCs w:val="20"/>
        </w:rPr>
        <w:t>area profesiei se regasesc pe site</w:t>
      </w:r>
      <w:r w:rsidRPr="00D97B28">
        <w:rPr>
          <w:rFonts w:ascii="Times New Roman" w:hAnsi="Times New Roman" w:cs="Times New Roman"/>
          <w:sz w:val="20"/>
          <w:szCs w:val="20"/>
        </w:rPr>
        <w:t xml:space="preserve">ul OAMGMAMR sau pe </w:t>
      </w:r>
      <w:hyperlink r:id="rId8" w:history="1">
        <w:r w:rsidRPr="00D97B28">
          <w:rPr>
            <w:rStyle w:val="Hyperlink"/>
            <w:rFonts w:ascii="Times New Roman" w:hAnsi="Times New Roman" w:cs="Times New Roman"/>
            <w:color w:val="auto"/>
            <w:sz w:val="20"/>
            <w:szCs w:val="20"/>
            <w:u w:val="none"/>
          </w:rPr>
          <w:t>www.oammrsj.ro</w:t>
        </w:r>
      </w:hyperlink>
      <w:r w:rsidRPr="00D97B28">
        <w:rPr>
          <w:rFonts w:ascii="Times New Roman" w:hAnsi="Times New Roman" w:cs="Times New Roman"/>
          <w:sz w:val="20"/>
          <w:szCs w:val="20"/>
        </w:rPr>
        <w:t xml:space="preserve">  .</w:t>
      </w: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sz w:val="20"/>
          <w:szCs w:val="20"/>
        </w:rPr>
        <w:t>*Cunosc Art. 326 din Noul Cod Penal - Falsul în declaraţii:</w:t>
      </w: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521FD" w:rsidRPr="00D97B28" w:rsidRDefault="000521FD" w:rsidP="009F449F">
      <w:pPr>
        <w:pStyle w:val="NoSpacing"/>
        <w:rPr>
          <w:rFonts w:ascii="Times New Roman" w:hAnsi="Times New Roman" w:cs="Times New Roman"/>
          <w:sz w:val="20"/>
          <w:szCs w:val="20"/>
        </w:rPr>
      </w:pP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cunoștință</w:t>
      </w:r>
      <w:r w:rsidRPr="00D97B28">
        <w:rPr>
          <w:rFonts w:ascii="Times New Roman" w:hAnsi="Times New Roman" w:cs="Times New Roman"/>
          <w:sz w:val="20"/>
          <w:szCs w:val="20"/>
        </w:rPr>
        <w:t xml:space="preserve"> că pentru a putea să exercit profesia de asistent medical, în conformitate cu Legea nr. 278/2015 pentru modificarea şi completarea Ordonanţei de urgenţă a Guvernului nr. 144/2008 privind exercitarea profesiei de asistent medical generalist, a profesiei de moaşă şi a profesiei de asistent medical, într-o unitate medicală autorizată, trebuie să îndeplinesc toate condițiile legale pentru exercitarea acestei profesii reglementate, să dețin Certificatul de Membru OAMGMAMR  și să depun documentele pentru obținerea Avizului / dreptului de liberă practică medicală.</w:t>
      </w:r>
    </w:p>
    <w:p w:rsidR="00230E5B" w:rsidRPr="00D97B28" w:rsidRDefault="00230E5B" w:rsidP="009F449F">
      <w:pPr>
        <w:pStyle w:val="NoSpacing"/>
        <w:rPr>
          <w:rFonts w:ascii="Times New Roman" w:hAnsi="Times New Roman" w:cs="Times New Roman"/>
          <w:b/>
          <w:sz w:val="20"/>
          <w:szCs w:val="20"/>
        </w:rPr>
      </w:pP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cunoștință</w:t>
      </w:r>
      <w:r w:rsidRPr="00D97B28">
        <w:rPr>
          <w:rFonts w:ascii="Times New Roman" w:hAnsi="Times New Roman" w:cs="Times New Roman"/>
          <w:sz w:val="20"/>
          <w:szCs w:val="20"/>
        </w:rPr>
        <w:t xml:space="preserve"> că „Avizul anual / dreptul de liberă practică se acordă numai după încheierea asigurării  de răspundere civilă pentru greşeli în activitatea profesională, valabilă pentru anul calendaristic respectiv și numai după aducerea la Filiala OAMGMAMR Salaj a unui exemplar în original a contractului de muncă și a unui Raport per salariat din REVISAL sau a unui contract legal de voluntariat, încheiat conf. Legii 78/2014. </w:t>
      </w:r>
    </w:p>
    <w:p w:rsidR="00230E5B" w:rsidRPr="00D97B28" w:rsidRDefault="00230E5B" w:rsidP="009F449F">
      <w:pPr>
        <w:pStyle w:val="NoSpacing"/>
        <w:rPr>
          <w:rFonts w:ascii="Times New Roman" w:hAnsi="Times New Roman" w:cs="Times New Roman"/>
          <w:b/>
          <w:sz w:val="20"/>
          <w:szCs w:val="20"/>
        </w:rPr>
      </w:pP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cunoștință</w:t>
      </w:r>
      <w:r w:rsidRPr="00D97B28">
        <w:rPr>
          <w:rFonts w:ascii="Times New Roman" w:hAnsi="Times New Roman" w:cs="Times New Roman"/>
          <w:sz w:val="20"/>
          <w:szCs w:val="20"/>
        </w:rPr>
        <w:t xml:space="preserve"> că „În cazul în care un asistent medical generalist, o moaşă sau un asistent medical nu îşi exercită profesia efectiv, legal şi neîntrerupt pe o perioadă de cel puţin un an, în ultimii 5 ani de la data absolvirii studiilor care atestă formarea în profesie, sau între două angajări succesive, Ordinul Asistenţilor Medicali Generalişti, Moaşelor şi Asistenţilor Medicali din România, reatestă, la cerere, competenţa profesională a acestuia, în vederea exercitării profesiei”</w:t>
      </w:r>
    </w:p>
    <w:p w:rsidR="00230E5B" w:rsidRPr="00D97B28" w:rsidRDefault="00230E5B" w:rsidP="00171905">
      <w:pPr>
        <w:pStyle w:val="NoSpacing"/>
        <w:jc w:val="both"/>
        <w:rPr>
          <w:rFonts w:ascii="Times New Roman" w:hAnsi="Times New Roman" w:cs="Times New Roman"/>
          <w:b/>
          <w:sz w:val="20"/>
          <w:szCs w:val="20"/>
        </w:rPr>
      </w:pP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cunoștință</w:t>
      </w:r>
      <w:r w:rsidRPr="00D97B28">
        <w:rPr>
          <w:rFonts w:ascii="Times New Roman" w:hAnsi="Times New Roman" w:cs="Times New Roman"/>
          <w:sz w:val="20"/>
          <w:szCs w:val="20"/>
        </w:rPr>
        <w:t xml:space="preserve"> asupra prevederilor ART. 62^1 din Statutul OAMGMAMR „Constituie abatere disciplinară, printre altele, faptele:</w:t>
      </w: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sz w:val="20"/>
          <w:szCs w:val="20"/>
        </w:rPr>
        <w:t xml:space="preserve">c) neparticiparea la programele de pregătire profesională şi perfecţionare, având drept consecinţă nerealizarea numărului de credite stabilit de Consiliul naţional; </w:t>
      </w: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sz w:val="20"/>
          <w:szCs w:val="20"/>
        </w:rPr>
        <w:t xml:space="preserve">d) neplata sau refuzul la plată a cotizaţiei de membru, pentru o perioadă de cel mult 6 luni; </w:t>
      </w:r>
    </w:p>
    <w:p w:rsidR="000521FD"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sz w:val="20"/>
          <w:szCs w:val="20"/>
        </w:rPr>
        <w:t>i) orice faptă prin care se încalcă, cu vinovăţie (intenţie sau din culpă), prevederile Statutului OAMGMAMR, ale Codului de etică şi deontologie al asistentului medical generalist, al moaşei şi al asistentului medical din România şi/sau legislaţia din domeniul profesiei.”</w:t>
      </w:r>
    </w:p>
    <w:p w:rsidR="00171905" w:rsidRPr="00D97B28" w:rsidRDefault="00171905" w:rsidP="00171905">
      <w:pPr>
        <w:pStyle w:val="NoSpacing"/>
        <w:jc w:val="both"/>
        <w:rPr>
          <w:rFonts w:ascii="Times New Roman" w:hAnsi="Times New Roman" w:cs="Times New Roman"/>
          <w:sz w:val="20"/>
          <w:szCs w:val="20"/>
        </w:rPr>
      </w:pPr>
    </w:p>
    <w:p w:rsidR="00D97B28" w:rsidRPr="00D97B28" w:rsidRDefault="000521FD" w:rsidP="00171905">
      <w:pPr>
        <w:pStyle w:val="NoSpacing"/>
        <w:jc w:val="both"/>
        <w:rPr>
          <w:rFonts w:ascii="Times New Roman" w:hAnsi="Times New Roman" w:cs="Times New Roman"/>
          <w:sz w:val="20"/>
          <w:szCs w:val="20"/>
        </w:rPr>
      </w:pPr>
      <w:r w:rsidRPr="00D97B28">
        <w:rPr>
          <w:rFonts w:ascii="Times New Roman" w:hAnsi="Times New Roman" w:cs="Times New Roman"/>
          <w:b/>
          <w:sz w:val="20"/>
          <w:szCs w:val="20"/>
        </w:rPr>
        <w:t>Am luat la cunoștință</w:t>
      </w:r>
      <w:r w:rsidRPr="00D97B28">
        <w:rPr>
          <w:rFonts w:ascii="Times New Roman" w:hAnsi="Times New Roman" w:cs="Times New Roman"/>
          <w:sz w:val="20"/>
          <w:szCs w:val="20"/>
        </w:rPr>
        <w:t xml:space="preserve"> asupra prevederilor Art. 59 din OUG 144/2008 (1) Neplata cotizaţiei datorate de membrii Ordinului Asistenţilor Medicali Generalişti, Moaşelor şi Asistenţilor Medicali din România pe o perioadă de 6 luni se sancţionează cu suspendarea calităţii de membru până la plata cotizaţiei datorate. În cazul întârzierii plăţii cotizaţiei peste termenul de 6 luni, se aplică majorări de întârziere în cuantum stabilit prin hotărâre a Consiliului Naţional al Ordinului Asistenţilor Medicali Generalişti, Moaşelor şi Asistenţilor Medicali din România, conform prevederilor legale.</w:t>
      </w:r>
    </w:p>
    <w:p w:rsidR="00D97B28" w:rsidRDefault="00D97B28" w:rsidP="00171905">
      <w:pPr>
        <w:pStyle w:val="NoSpacing"/>
        <w:jc w:val="both"/>
        <w:rPr>
          <w:rFonts w:ascii="Times New Roman" w:hAnsi="Times New Roman" w:cs="Times New Roman"/>
          <w:b/>
          <w:color w:val="000000"/>
          <w:sz w:val="24"/>
          <w:szCs w:val="24"/>
          <w:shd w:val="clear" w:color="auto" w:fill="FFFFFF"/>
        </w:rPr>
      </w:pPr>
    </w:p>
    <w:p w:rsidR="00171905" w:rsidRPr="00171905" w:rsidRDefault="00171905" w:rsidP="00171905">
      <w:pPr>
        <w:pStyle w:val="NoSpacing"/>
        <w:jc w:val="both"/>
        <w:rPr>
          <w:rFonts w:ascii="Times New Roman" w:hAnsi="Times New Roman" w:cs="Times New Roman"/>
          <w:color w:val="000000"/>
          <w:sz w:val="24"/>
          <w:szCs w:val="24"/>
          <w:shd w:val="clear" w:color="auto" w:fill="FFFFFF"/>
        </w:rPr>
      </w:pPr>
      <w:r w:rsidRPr="00171905">
        <w:rPr>
          <w:rFonts w:ascii="Times New Roman" w:hAnsi="Times New Roman" w:cs="Times New Roman"/>
          <w:b/>
          <w:color w:val="000000"/>
          <w:sz w:val="24"/>
          <w:szCs w:val="24"/>
          <w:shd w:val="clear" w:color="auto" w:fill="FFFFFF"/>
        </w:rPr>
        <w:t>Declaraţie pepropria răspundere</w:t>
      </w:r>
      <w:r w:rsidRPr="00171905">
        <w:rPr>
          <w:rFonts w:ascii="Times New Roman" w:hAnsi="Times New Roman" w:cs="Times New Roman"/>
          <w:color w:val="000000"/>
          <w:sz w:val="24"/>
          <w:szCs w:val="24"/>
          <w:shd w:val="clear" w:color="auto" w:fill="FFFFFF"/>
        </w:rPr>
        <w:t xml:space="preserve"> privind îndeplinirea condiţiilor prevăzute la art. 14 şi 15</w:t>
      </w:r>
      <w:r>
        <w:rPr>
          <w:rFonts w:ascii="Times New Roman" w:hAnsi="Times New Roman" w:cs="Times New Roman"/>
          <w:color w:val="000000"/>
          <w:sz w:val="24"/>
          <w:szCs w:val="24"/>
          <w:shd w:val="clear" w:color="auto" w:fill="FFFFFF"/>
        </w:rPr>
        <w:t xml:space="preserve"> din OUG 144/2008</w:t>
      </w:r>
      <w:r w:rsidR="009F225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7A77CE">
        <w:rPr>
          <w:rFonts w:ascii="Times New Roman" w:hAnsi="Times New Roman" w:cs="Times New Roman"/>
          <w:color w:val="000000"/>
          <w:sz w:val="24"/>
          <w:szCs w:val="24"/>
          <w:shd w:val="clear" w:color="auto" w:fill="FFFFFF"/>
        </w:rPr>
        <w:t>................................................... .</w:t>
      </w:r>
    </w:p>
    <w:p w:rsidR="00171905" w:rsidRPr="00171905" w:rsidRDefault="00171905" w:rsidP="00171905">
      <w:pPr>
        <w:jc w:val="both"/>
        <w:rPr>
          <w:rFonts w:ascii="Tahoma" w:hAnsi="Tahoma" w:cs="Tahoma"/>
          <w:sz w:val="14"/>
          <w:szCs w:val="14"/>
          <w:shd w:val="clear" w:color="auto" w:fill="FFFFFF"/>
          <w:lang w:val="ro-RO"/>
        </w:rPr>
      </w:pPr>
      <w:r w:rsidRPr="00171905">
        <w:rPr>
          <w:sz w:val="14"/>
          <w:szCs w:val="14"/>
        </w:rPr>
        <w:t> ART. 14</w:t>
      </w:r>
    </w:p>
    <w:p w:rsidR="00171905" w:rsidRPr="00171905" w:rsidRDefault="00171905" w:rsidP="00171905">
      <w:pPr>
        <w:jc w:val="both"/>
        <w:rPr>
          <w:sz w:val="14"/>
          <w:szCs w:val="14"/>
        </w:rPr>
      </w:pPr>
      <w:r w:rsidRPr="00171905">
        <w:rPr>
          <w:sz w:val="14"/>
          <w:szCs w:val="14"/>
        </w:rPr>
        <w:t>    Este nedemnşi nu poateexercitaprofesia de asistent medical generalist, moaşăşi, respectiv, asistent medical:</w:t>
      </w:r>
    </w:p>
    <w:p w:rsidR="00171905" w:rsidRPr="00171905" w:rsidRDefault="00171905" w:rsidP="00171905">
      <w:pPr>
        <w:jc w:val="both"/>
        <w:rPr>
          <w:sz w:val="14"/>
          <w:szCs w:val="14"/>
        </w:rPr>
      </w:pPr>
      <w:r w:rsidRPr="00171905">
        <w:rPr>
          <w:sz w:val="14"/>
          <w:szCs w:val="14"/>
        </w:rPr>
        <w:t>    a) asistentul medical generalist, moaşaşi, respectiv, asistentul medical care au fostcondamnaţidefinitivpentrusăvârşirea cu intenţie a uneiinfracţiuni contra umanităţiisauvieţiiînîmprejurări legate de exercitareaprofesieişipentru care nu aintervenitreabilitarea;</w:t>
      </w:r>
    </w:p>
    <w:p w:rsidR="00171905" w:rsidRPr="00171905" w:rsidRDefault="00171905" w:rsidP="00171905">
      <w:pPr>
        <w:jc w:val="both"/>
        <w:rPr>
          <w:sz w:val="14"/>
          <w:szCs w:val="14"/>
        </w:rPr>
      </w:pPr>
      <w:r w:rsidRPr="00171905">
        <w:rPr>
          <w:sz w:val="14"/>
          <w:szCs w:val="14"/>
        </w:rPr>
        <w:t>    b) asistentul medical generalist, moaşaşi, respectiv, asistentul medical căruiai s-a aplicatpedeapsainterdicţiei de aexercitaprofesia pe duratastabilităprinhotărârejudecătoreascăsaudisciplinară.</w:t>
      </w:r>
    </w:p>
    <w:p w:rsidR="00171905" w:rsidRPr="00171905" w:rsidRDefault="00171905" w:rsidP="00171905">
      <w:pPr>
        <w:jc w:val="both"/>
        <w:rPr>
          <w:sz w:val="14"/>
          <w:szCs w:val="14"/>
        </w:rPr>
      </w:pPr>
      <w:r w:rsidRPr="00171905">
        <w:rPr>
          <w:sz w:val="14"/>
          <w:szCs w:val="14"/>
        </w:rPr>
        <w:t>    ART. 15</w:t>
      </w:r>
    </w:p>
    <w:p w:rsidR="00171905" w:rsidRPr="00171905" w:rsidRDefault="00171905" w:rsidP="00171905">
      <w:pPr>
        <w:jc w:val="both"/>
        <w:rPr>
          <w:sz w:val="14"/>
          <w:szCs w:val="14"/>
        </w:rPr>
      </w:pPr>
      <w:r w:rsidRPr="00171905">
        <w:rPr>
          <w:sz w:val="14"/>
          <w:szCs w:val="14"/>
        </w:rPr>
        <w:t>    (1) Exercitareaprofesiei de asistent medical generalist, moaşăşi, respectiv, asistent medical esteincompatibilă cu oriceacţiune de naturăaaduceatingeredemnităţiiprofesionale de asistent medical generalist, moaşăşi, respectiv, asistent medical saubunelormoravuri, conform Codului de eticăşideontologie al asistentului medical generalist, al moaşeişi al asistentului medical.</w:t>
      </w:r>
    </w:p>
    <w:p w:rsidR="00171905" w:rsidRPr="00171905" w:rsidRDefault="00171905" w:rsidP="00171905">
      <w:pPr>
        <w:jc w:val="both"/>
        <w:rPr>
          <w:sz w:val="14"/>
          <w:szCs w:val="14"/>
        </w:rPr>
      </w:pPr>
      <w:r w:rsidRPr="00171905">
        <w:rPr>
          <w:sz w:val="14"/>
          <w:szCs w:val="14"/>
        </w:rPr>
        <w:t>    (2) Pe timpulstării de incompatibilitate se suspendădreptul de exerciţiu al profesiei.</w:t>
      </w:r>
    </w:p>
    <w:p w:rsidR="00171905" w:rsidRPr="00171905" w:rsidRDefault="00171905" w:rsidP="00171905">
      <w:pPr>
        <w:jc w:val="both"/>
        <w:rPr>
          <w:sz w:val="14"/>
          <w:szCs w:val="14"/>
        </w:rPr>
      </w:pPr>
      <w:r w:rsidRPr="00171905">
        <w:rPr>
          <w:sz w:val="14"/>
          <w:szCs w:val="14"/>
        </w:rPr>
        <w:t>    (3) În termen de 10 zile de la apariţiasituaţiei de incompatibilitate, asistentul medical generalist, moaşaşi, respectiv, asistentul medical esteobligatsăanunţefilialaOrdinuluiAsistenţilorMedicaliGeneralişti, MoaşelorşiAsistenţilorMedicali din România al căruimembrueste.</w:t>
      </w:r>
    </w:p>
    <w:p w:rsidR="00171905" w:rsidRPr="00171905" w:rsidRDefault="00171905" w:rsidP="00171905">
      <w:pPr>
        <w:jc w:val="both"/>
        <w:rPr>
          <w:sz w:val="14"/>
          <w:szCs w:val="14"/>
        </w:rPr>
      </w:pPr>
      <w:r w:rsidRPr="00171905">
        <w:rPr>
          <w:sz w:val="14"/>
          <w:szCs w:val="14"/>
        </w:rPr>
        <w:t>    (4) La solicitareaasistentului medical generalist, moaşeişi, respectiv, asistentului medical, la sesizareaoricăreipersoane, instituţiisauautorităţiinteresate, preşedintelefilialeiOrdinuluiAsistenţilorMedicaliGeneralişti, MoaşelorşiAsistenţilorMedicali din România din care face partepersoanaaflatăîn stare de incompatibilitatepoateconstitui o comisiepentrufiecarecazînparte, alcătuită din 3 membri care, dupăcaz, pot fi asistenţimedicaligeneralişti, moaşesauasistenţimedicali cu grad principal, pentru a constataexistenţasauinexistenţastării de incompatibilitate.</w:t>
      </w:r>
    </w:p>
    <w:p w:rsidR="00230E5B" w:rsidRDefault="00230E5B" w:rsidP="009F449F">
      <w:pPr>
        <w:pStyle w:val="NoSpacing"/>
        <w:rPr>
          <w:rFonts w:ascii="Times New Roman" w:hAnsi="Times New Roman" w:cs="Times New Roman"/>
          <w:b/>
          <w:sz w:val="24"/>
          <w:szCs w:val="24"/>
        </w:rPr>
      </w:pPr>
    </w:p>
    <w:p w:rsidR="009F449F" w:rsidRPr="00230E5B" w:rsidRDefault="009F449F" w:rsidP="009F449F">
      <w:pPr>
        <w:pStyle w:val="NoSpacing"/>
        <w:rPr>
          <w:rFonts w:ascii="Times New Roman" w:hAnsi="Times New Roman" w:cs="Times New Roman"/>
          <w:sz w:val="24"/>
          <w:szCs w:val="24"/>
        </w:rPr>
      </w:pPr>
      <w:r w:rsidRPr="00230E5B">
        <w:rPr>
          <w:rFonts w:ascii="Times New Roman" w:hAnsi="Times New Roman" w:cs="Times New Roman"/>
          <w:b/>
          <w:sz w:val="24"/>
          <w:szCs w:val="24"/>
        </w:rPr>
        <w:t>Sunt de acord</w:t>
      </w:r>
      <w:r w:rsidRPr="00230E5B">
        <w:rPr>
          <w:rFonts w:ascii="Times New Roman" w:hAnsi="Times New Roman" w:cs="Times New Roman"/>
          <w:sz w:val="24"/>
          <w:szCs w:val="24"/>
        </w:rPr>
        <w:t xml:space="preserve"> sa mi se prelucreze datele</w:t>
      </w:r>
      <w:r w:rsidR="009C7671" w:rsidRPr="00230E5B">
        <w:rPr>
          <w:rFonts w:ascii="Times New Roman" w:hAnsi="Times New Roman" w:cs="Times New Roman"/>
          <w:sz w:val="24"/>
          <w:szCs w:val="24"/>
        </w:rPr>
        <w:t xml:space="preserve"> cu caracter personal</w:t>
      </w:r>
      <w:r w:rsidRPr="00230E5B">
        <w:rPr>
          <w:rFonts w:ascii="Times New Roman" w:hAnsi="Times New Roman" w:cs="Times New Roman"/>
          <w:sz w:val="24"/>
          <w:szCs w:val="24"/>
        </w:rPr>
        <w:t xml:space="preserve"> cu respectarea confidentialitatii </w:t>
      </w:r>
      <w:r w:rsidR="00DB1FEC">
        <w:rPr>
          <w:rFonts w:ascii="Times New Roman" w:hAnsi="Times New Roman" w:cs="Times New Roman"/>
          <w:sz w:val="24"/>
          <w:szCs w:val="24"/>
        </w:rPr>
        <w:t xml:space="preserve">conform Regulamentului UE 2016/679 </w:t>
      </w:r>
    </w:p>
    <w:p w:rsidR="000521FD" w:rsidRPr="00230E5B" w:rsidRDefault="000521FD" w:rsidP="009F449F">
      <w:pPr>
        <w:pStyle w:val="NoSpacing"/>
        <w:rPr>
          <w:rFonts w:ascii="Times New Roman" w:hAnsi="Times New Roman" w:cs="Times New Roman"/>
          <w:sz w:val="24"/>
          <w:szCs w:val="24"/>
        </w:rPr>
      </w:pPr>
    </w:p>
    <w:p w:rsidR="000521FD" w:rsidRPr="00230E5B" w:rsidRDefault="000521FD" w:rsidP="009F449F">
      <w:pPr>
        <w:pStyle w:val="NoSpacing"/>
        <w:rPr>
          <w:rFonts w:ascii="Times New Roman" w:hAnsi="Times New Roman" w:cs="Times New Roman"/>
          <w:sz w:val="24"/>
          <w:szCs w:val="24"/>
        </w:rPr>
      </w:pPr>
      <w:r w:rsidRPr="00230E5B">
        <w:rPr>
          <w:rFonts w:ascii="Times New Roman" w:hAnsi="Times New Roman" w:cs="Times New Roman"/>
          <w:sz w:val="24"/>
          <w:szCs w:val="24"/>
        </w:rPr>
        <w:t xml:space="preserve">Data completării   ......................................                                                </w:t>
      </w:r>
    </w:p>
    <w:p w:rsidR="000521FD" w:rsidRPr="00230E5B" w:rsidRDefault="000521FD" w:rsidP="009F449F">
      <w:pPr>
        <w:pStyle w:val="NoSpacing"/>
        <w:rPr>
          <w:rFonts w:ascii="Times New Roman" w:hAnsi="Times New Roman" w:cs="Times New Roman"/>
          <w:sz w:val="24"/>
          <w:szCs w:val="24"/>
        </w:rPr>
      </w:pPr>
    </w:p>
    <w:p w:rsidR="000521FD" w:rsidRPr="00230E5B" w:rsidRDefault="000521FD" w:rsidP="00171905">
      <w:pPr>
        <w:pStyle w:val="NoSpacing"/>
        <w:jc w:val="both"/>
        <w:rPr>
          <w:rFonts w:ascii="Times New Roman" w:hAnsi="Times New Roman" w:cs="Times New Roman"/>
          <w:sz w:val="24"/>
          <w:szCs w:val="24"/>
        </w:rPr>
      </w:pPr>
      <w:r w:rsidRPr="00230E5B">
        <w:rPr>
          <w:rFonts w:ascii="Times New Roman" w:hAnsi="Times New Roman" w:cs="Times New Roman"/>
          <w:sz w:val="24"/>
          <w:szCs w:val="24"/>
        </w:rPr>
        <w:t>Semnez pentru asumarea și veridicitatea  celor declarate</w:t>
      </w:r>
      <w:r w:rsidR="00D94F17">
        <w:rPr>
          <w:rFonts w:ascii="Times New Roman" w:hAnsi="Times New Roman" w:cs="Times New Roman"/>
          <w:sz w:val="24"/>
          <w:szCs w:val="24"/>
        </w:rPr>
        <w:t xml:space="preserve"> </w:t>
      </w:r>
      <w:r w:rsidRPr="00230E5B">
        <w:rPr>
          <w:rFonts w:ascii="Times New Roman" w:hAnsi="Times New Roman" w:cs="Times New Roman"/>
          <w:sz w:val="24"/>
          <w:szCs w:val="24"/>
        </w:rPr>
        <w:t>..............................................</w:t>
      </w:r>
    </w:p>
    <w:p w:rsidR="008471D1" w:rsidRPr="00230E5B" w:rsidRDefault="00D94F17" w:rsidP="00171905">
      <w:pPr>
        <w:pStyle w:val="NoSpacing"/>
        <w:jc w:val="both"/>
        <w:rPr>
          <w:rFonts w:ascii="Times New Roman" w:hAnsi="Times New Roman" w:cs="Times New Roman"/>
          <w:sz w:val="24"/>
          <w:szCs w:val="24"/>
        </w:rPr>
      </w:pPr>
      <w:r>
        <w:rPr>
          <w:rFonts w:ascii="Times New Roman" w:hAnsi="Times New Roman" w:cs="Times New Roman"/>
          <w:sz w:val="24"/>
          <w:szCs w:val="24"/>
        </w:rPr>
        <w:t>(</w:t>
      </w:r>
      <w:r w:rsidR="000521FD" w:rsidRPr="00230E5B">
        <w:rPr>
          <w:rFonts w:ascii="Times New Roman" w:hAnsi="Times New Roman" w:cs="Times New Roman"/>
          <w:sz w:val="24"/>
          <w:szCs w:val="24"/>
        </w:rPr>
        <w:t xml:space="preserve">Numele și prenumele scrise clar cu majuscule și </w:t>
      </w:r>
      <w:r w:rsidR="00171905">
        <w:rPr>
          <w:rFonts w:ascii="Times New Roman" w:hAnsi="Times New Roman" w:cs="Times New Roman"/>
          <w:sz w:val="24"/>
          <w:szCs w:val="24"/>
        </w:rPr>
        <w:t>s</w:t>
      </w:r>
      <w:r w:rsidR="000521FD" w:rsidRPr="00230E5B">
        <w:rPr>
          <w:rFonts w:ascii="Times New Roman" w:hAnsi="Times New Roman" w:cs="Times New Roman"/>
          <w:sz w:val="24"/>
          <w:szCs w:val="24"/>
        </w:rPr>
        <w:t xml:space="preserve">emnătura)                                                                                                                                </w:t>
      </w:r>
    </w:p>
    <w:sectPr w:rsidR="008471D1" w:rsidRPr="00230E5B" w:rsidSect="00E820E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76B" w:rsidRDefault="0054276B">
      <w:r>
        <w:separator/>
      </w:r>
    </w:p>
  </w:endnote>
  <w:endnote w:type="continuationSeparator" w:id="1">
    <w:p w:rsidR="0054276B" w:rsidRDefault="00542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35" w:rsidRDefault="00C45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65" w:type="dxa"/>
      <w:tblInd w:w="-147"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44490A" w:rsidRPr="00E820E9" w:rsidTr="00FA02CC">
      <w:tc>
        <w:tcPr>
          <w:tcW w:w="10065" w:type="dxa"/>
        </w:tcPr>
        <w:p w:rsidR="0044490A" w:rsidRPr="00FA0387" w:rsidRDefault="00A83854" w:rsidP="009C4B62">
          <w:pPr>
            <w:pStyle w:val="Footer"/>
            <w:jc w:val="right"/>
            <w:rPr>
              <w:rFonts w:ascii="Cambria" w:hAnsi="Cambria" w:cs="Arial"/>
              <w:sz w:val="20"/>
              <w:szCs w:val="20"/>
            </w:rPr>
          </w:pPr>
          <w:r>
            <w:rPr>
              <w:rFonts w:ascii="Cambria" w:hAnsi="Cambria" w:cs="Arial"/>
              <w:sz w:val="20"/>
              <w:szCs w:val="20"/>
              <w:lang w:val="it-IT"/>
            </w:rPr>
            <w:t>str. Sfanta Vineri, nr.18, bl. B21</w:t>
          </w:r>
          <w:r w:rsidR="00FA0387">
            <w:rPr>
              <w:rFonts w:ascii="Cambria" w:hAnsi="Cambria" w:cs="Arial"/>
              <w:sz w:val="20"/>
              <w:szCs w:val="20"/>
              <w:lang w:val="it-IT"/>
            </w:rPr>
            <w:t>,</w:t>
          </w:r>
          <w:r>
            <w:rPr>
              <w:rFonts w:ascii="Cambria" w:hAnsi="Cambria" w:cs="Arial"/>
              <w:sz w:val="20"/>
              <w:szCs w:val="20"/>
              <w:lang w:val="it-IT"/>
            </w:rPr>
            <w:t xml:space="preserve"> ap. 23, Zalau</w:t>
          </w:r>
          <w:r w:rsidR="00FA0387" w:rsidRPr="00E820E9">
            <w:rPr>
              <w:rFonts w:ascii="Cambria" w:hAnsi="Cambria" w:cs="Arial"/>
              <w:sz w:val="20"/>
              <w:szCs w:val="20"/>
            </w:rPr>
            <w:t>România</w:t>
          </w:r>
        </w:p>
      </w:tc>
    </w:tr>
    <w:tr w:rsidR="0044490A" w:rsidRPr="00E820E9" w:rsidTr="00FA02CC">
      <w:tc>
        <w:tcPr>
          <w:tcW w:w="10065" w:type="dxa"/>
        </w:tcPr>
        <w:p w:rsidR="0049232B" w:rsidRDefault="0049232B" w:rsidP="00E820E9">
          <w:pPr>
            <w:pStyle w:val="Footer"/>
            <w:jc w:val="right"/>
            <w:rPr>
              <w:rFonts w:ascii="Cambria" w:hAnsi="Cambria" w:cs="Arial"/>
              <w:sz w:val="20"/>
              <w:szCs w:val="20"/>
            </w:rPr>
          </w:pPr>
          <w:r>
            <w:rPr>
              <w:rFonts w:ascii="Cambria" w:hAnsi="Cambria" w:cs="Arial"/>
              <w:sz w:val="20"/>
              <w:szCs w:val="20"/>
            </w:rPr>
            <w:t>Operator de date cu caracter personal nr.11308</w:t>
          </w:r>
        </w:p>
        <w:p w:rsidR="00511402" w:rsidRPr="00E820E9" w:rsidRDefault="00A83854" w:rsidP="00E820E9">
          <w:pPr>
            <w:pStyle w:val="Footer"/>
            <w:jc w:val="right"/>
            <w:rPr>
              <w:rFonts w:ascii="Cambria" w:hAnsi="Cambria"/>
            </w:rPr>
          </w:pPr>
          <w:r>
            <w:rPr>
              <w:rFonts w:ascii="Cambria" w:hAnsi="Cambria" w:cs="Arial"/>
              <w:sz w:val="20"/>
              <w:szCs w:val="20"/>
            </w:rPr>
            <w:t>CIF : 15381965</w:t>
          </w:r>
        </w:p>
      </w:tc>
    </w:tr>
  </w:tbl>
  <w:p w:rsidR="0044490A" w:rsidRPr="00E820E9" w:rsidRDefault="0054276B">
    <w:pPr>
      <w:pStyle w:val="Footer"/>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35" w:rsidRDefault="00C45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76B" w:rsidRDefault="0054276B">
      <w:r>
        <w:separator/>
      </w:r>
    </w:p>
  </w:footnote>
  <w:footnote w:type="continuationSeparator" w:id="1">
    <w:p w:rsidR="0054276B" w:rsidRDefault="0054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35" w:rsidRDefault="00C45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271"/>
      <w:gridCol w:w="5670"/>
      <w:gridCol w:w="2835"/>
    </w:tblGrid>
    <w:tr w:rsidR="0044490A" w:rsidTr="00B60CEA">
      <w:trPr>
        <w:trHeight w:val="198"/>
      </w:trPr>
      <w:tc>
        <w:tcPr>
          <w:tcW w:w="1271" w:type="dxa"/>
          <w:vMerge w:val="restart"/>
        </w:tcPr>
        <w:p w:rsidR="0044490A" w:rsidRPr="000521FD" w:rsidRDefault="0054276B" w:rsidP="0044490A">
          <w:pPr>
            <w:rPr>
              <w:sz w:val="16"/>
              <w:szCs w:val="16"/>
            </w:rPr>
          </w:pPr>
        </w:p>
        <w:p w:rsidR="0044490A" w:rsidRPr="000521FD" w:rsidRDefault="00623CE8" w:rsidP="0044490A">
          <w:pPr>
            <w:rPr>
              <w:sz w:val="16"/>
              <w:szCs w:val="16"/>
            </w:rPr>
          </w:pPr>
          <w:r w:rsidRPr="000521FD">
            <w:rPr>
              <w:noProof/>
              <w:sz w:val="16"/>
              <w:szCs w:val="16"/>
              <w:lang w:val="ro-RO" w:eastAsia="ro-RO"/>
            </w:rPr>
            <w:drawing>
              <wp:inline distT="0" distB="0" distL="0" distR="0">
                <wp:extent cx="817245" cy="762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245" cy="762000"/>
                        </a:xfrm>
                        <a:prstGeom prst="rect">
                          <a:avLst/>
                        </a:prstGeom>
                        <a:noFill/>
                      </pic:spPr>
                    </pic:pic>
                  </a:graphicData>
                </a:graphic>
              </wp:inline>
            </w:drawing>
          </w:r>
        </w:p>
      </w:tc>
      <w:tc>
        <w:tcPr>
          <w:tcW w:w="5670" w:type="dxa"/>
          <w:vMerge w:val="restart"/>
        </w:tcPr>
        <w:p w:rsidR="0044490A" w:rsidRPr="000521FD" w:rsidRDefault="0054276B" w:rsidP="0044490A">
          <w:pPr>
            <w:spacing w:line="276" w:lineRule="auto"/>
            <w:rPr>
              <w:rFonts w:ascii="Cambria" w:hAnsi="Cambria" w:cs="Arial"/>
              <w:color w:val="800000"/>
              <w:sz w:val="16"/>
              <w:szCs w:val="16"/>
              <w:lang w:val="it-IT"/>
            </w:rPr>
          </w:pPr>
        </w:p>
        <w:p w:rsidR="0044490A" w:rsidRPr="00C45935" w:rsidRDefault="00623CE8" w:rsidP="0044490A">
          <w:pPr>
            <w:spacing w:line="276" w:lineRule="auto"/>
            <w:rPr>
              <w:rFonts w:ascii="Cambria" w:hAnsi="Cambria" w:cs="Arial"/>
              <w:color w:val="800000"/>
              <w:lang w:val="it-IT"/>
            </w:rPr>
          </w:pPr>
          <w:r w:rsidRPr="00C45935">
            <w:rPr>
              <w:rFonts w:ascii="Cambria" w:hAnsi="Cambria" w:cs="Arial"/>
              <w:color w:val="800000"/>
              <w:lang w:val="it-IT"/>
            </w:rPr>
            <w:t>ORDINUL ASISTENŢILOR MEDICALI GENERALIŞTI,</w:t>
          </w:r>
        </w:p>
        <w:p w:rsidR="0044490A" w:rsidRPr="00C45935" w:rsidRDefault="00623CE8" w:rsidP="0044490A">
          <w:pPr>
            <w:spacing w:line="276" w:lineRule="auto"/>
            <w:rPr>
              <w:rFonts w:ascii="Cambria" w:hAnsi="Cambria" w:cs="Arial"/>
              <w:color w:val="800000"/>
              <w:lang w:val="it-IT"/>
            </w:rPr>
          </w:pPr>
          <w:r w:rsidRPr="00C45935">
            <w:rPr>
              <w:rFonts w:ascii="Cambria" w:hAnsi="Cambria" w:cs="Arial"/>
              <w:color w:val="800000"/>
              <w:lang w:val="it-IT"/>
            </w:rPr>
            <w:t xml:space="preserve">MOAŞELOR ŞI ASISTENŢILOR MEDICALI </w:t>
          </w:r>
        </w:p>
        <w:p w:rsidR="0044490A" w:rsidRPr="000521FD" w:rsidRDefault="00623CE8" w:rsidP="0044490A">
          <w:pPr>
            <w:spacing w:line="276" w:lineRule="auto"/>
            <w:rPr>
              <w:rFonts w:ascii="Cambria" w:hAnsi="Cambria" w:cs="Arial"/>
              <w:color w:val="800000"/>
              <w:sz w:val="16"/>
              <w:szCs w:val="16"/>
              <w:lang w:val="it-IT"/>
            </w:rPr>
          </w:pPr>
          <w:r w:rsidRPr="00C45935">
            <w:rPr>
              <w:rFonts w:ascii="Cambria" w:hAnsi="Cambria" w:cs="Arial"/>
              <w:color w:val="800000"/>
              <w:lang w:val="it-IT"/>
            </w:rPr>
            <w:t>DIN ROMÂNIA</w:t>
          </w:r>
          <w:r w:rsidR="00A83854" w:rsidRPr="00C45935">
            <w:rPr>
              <w:rFonts w:ascii="Cambria" w:hAnsi="Cambria" w:cs="Arial"/>
              <w:color w:val="800000"/>
              <w:lang w:val="it-IT"/>
            </w:rPr>
            <w:t>– FILIALA SALAJ</w:t>
          </w:r>
        </w:p>
      </w:tc>
      <w:tc>
        <w:tcPr>
          <w:tcW w:w="2835" w:type="dxa"/>
        </w:tcPr>
        <w:p w:rsidR="0044490A" w:rsidRPr="00B82141" w:rsidRDefault="0054276B" w:rsidP="0044490A">
          <w:pPr>
            <w:jc w:val="right"/>
            <w:rPr>
              <w:rFonts w:ascii="Cambria" w:hAnsi="Cambria"/>
              <w:sz w:val="20"/>
              <w:szCs w:val="20"/>
            </w:rPr>
          </w:pPr>
        </w:p>
      </w:tc>
    </w:tr>
    <w:tr w:rsidR="0044490A" w:rsidTr="00B60CEA">
      <w:trPr>
        <w:trHeight w:val="198"/>
      </w:trPr>
      <w:tc>
        <w:tcPr>
          <w:tcW w:w="1271" w:type="dxa"/>
          <w:vMerge/>
        </w:tcPr>
        <w:p w:rsidR="0044490A" w:rsidRPr="00B82141" w:rsidRDefault="0054276B" w:rsidP="0044490A">
          <w:pPr>
            <w:rPr>
              <w:sz w:val="12"/>
              <w:szCs w:val="12"/>
            </w:rPr>
          </w:pPr>
        </w:p>
      </w:tc>
      <w:tc>
        <w:tcPr>
          <w:tcW w:w="5670" w:type="dxa"/>
          <w:vMerge/>
        </w:tcPr>
        <w:p w:rsidR="0044490A" w:rsidRPr="00B82141" w:rsidRDefault="0054276B" w:rsidP="0044490A">
          <w:pPr>
            <w:spacing w:line="276" w:lineRule="auto"/>
            <w:rPr>
              <w:rFonts w:ascii="Cambria" w:hAnsi="Cambria" w:cs="Arial"/>
              <w:color w:val="800000"/>
              <w:sz w:val="20"/>
              <w:szCs w:val="20"/>
              <w:lang w:val="it-IT"/>
            </w:rPr>
          </w:pPr>
        </w:p>
      </w:tc>
      <w:tc>
        <w:tcPr>
          <w:tcW w:w="2835" w:type="dxa"/>
        </w:tcPr>
        <w:p w:rsidR="0044490A" w:rsidRPr="000521FD" w:rsidRDefault="0054276B" w:rsidP="0044490A">
          <w:pPr>
            <w:jc w:val="right"/>
            <w:rPr>
              <w:rFonts w:ascii="Cambria" w:hAnsi="Cambria"/>
              <w:sz w:val="16"/>
              <w:szCs w:val="16"/>
            </w:rPr>
          </w:pPr>
        </w:p>
      </w:tc>
    </w:tr>
    <w:tr w:rsidR="0044490A" w:rsidTr="00B60CEA">
      <w:trPr>
        <w:trHeight w:val="198"/>
      </w:trPr>
      <w:tc>
        <w:tcPr>
          <w:tcW w:w="1271" w:type="dxa"/>
          <w:vMerge/>
        </w:tcPr>
        <w:p w:rsidR="0044490A" w:rsidRDefault="0054276B" w:rsidP="0044490A"/>
      </w:tc>
      <w:tc>
        <w:tcPr>
          <w:tcW w:w="5670" w:type="dxa"/>
          <w:vMerge/>
        </w:tcPr>
        <w:p w:rsidR="0044490A" w:rsidRDefault="0054276B" w:rsidP="0044490A"/>
      </w:tc>
      <w:tc>
        <w:tcPr>
          <w:tcW w:w="2835" w:type="dxa"/>
        </w:tcPr>
        <w:p w:rsidR="0044490A" w:rsidRPr="000521FD" w:rsidRDefault="00623CE8" w:rsidP="0044490A">
          <w:pPr>
            <w:jc w:val="right"/>
            <w:rPr>
              <w:rFonts w:ascii="Cambria" w:hAnsi="Cambria"/>
              <w:sz w:val="16"/>
              <w:szCs w:val="16"/>
            </w:rPr>
          </w:pPr>
          <w:r w:rsidRPr="000521FD">
            <w:rPr>
              <w:rFonts w:ascii="Cambria" w:hAnsi="Cambria"/>
              <w:sz w:val="16"/>
              <w:szCs w:val="16"/>
            </w:rPr>
            <w:t>Tel.:</w:t>
          </w:r>
          <w:r w:rsidR="00A83854" w:rsidRPr="000521FD">
            <w:rPr>
              <w:rFonts w:ascii="Cambria" w:hAnsi="Cambria" w:cs="Arial"/>
              <w:sz w:val="16"/>
              <w:szCs w:val="16"/>
              <w:lang w:val="pt-BR"/>
            </w:rPr>
            <w:t xml:space="preserve"> 0741108129</w:t>
          </w:r>
        </w:p>
      </w:tc>
    </w:tr>
    <w:tr w:rsidR="0044490A" w:rsidTr="00B60CEA">
      <w:trPr>
        <w:trHeight w:val="198"/>
      </w:trPr>
      <w:tc>
        <w:tcPr>
          <w:tcW w:w="1271" w:type="dxa"/>
          <w:vMerge/>
        </w:tcPr>
        <w:p w:rsidR="0044490A" w:rsidRDefault="0054276B" w:rsidP="0044490A"/>
      </w:tc>
      <w:tc>
        <w:tcPr>
          <w:tcW w:w="5670" w:type="dxa"/>
          <w:vMerge/>
        </w:tcPr>
        <w:p w:rsidR="0044490A" w:rsidRDefault="0054276B" w:rsidP="0044490A"/>
      </w:tc>
      <w:tc>
        <w:tcPr>
          <w:tcW w:w="2835" w:type="dxa"/>
        </w:tcPr>
        <w:p w:rsidR="00A83854" w:rsidRPr="000521FD" w:rsidRDefault="00623CE8" w:rsidP="00A83854">
          <w:pPr>
            <w:jc w:val="right"/>
            <w:rPr>
              <w:rFonts w:ascii="Cambria" w:hAnsi="Cambria" w:cs="Arial"/>
              <w:sz w:val="16"/>
              <w:szCs w:val="16"/>
              <w:lang w:val="pt-BR"/>
            </w:rPr>
          </w:pPr>
          <w:r w:rsidRPr="000521FD">
            <w:rPr>
              <w:rFonts w:ascii="Cambria" w:hAnsi="Cambria"/>
              <w:sz w:val="16"/>
              <w:szCs w:val="16"/>
            </w:rPr>
            <w:t xml:space="preserve">Tel./Fax: </w:t>
          </w:r>
          <w:r w:rsidR="00A83854" w:rsidRPr="000521FD">
            <w:rPr>
              <w:rFonts w:ascii="Cambria" w:hAnsi="Cambria" w:cs="Arial"/>
              <w:sz w:val="16"/>
              <w:szCs w:val="16"/>
              <w:lang w:val="pt-BR"/>
            </w:rPr>
            <w:t>0360101160</w:t>
          </w:r>
        </w:p>
      </w:tc>
    </w:tr>
    <w:tr w:rsidR="0044490A" w:rsidTr="00B60CEA">
      <w:trPr>
        <w:trHeight w:val="173"/>
      </w:trPr>
      <w:tc>
        <w:tcPr>
          <w:tcW w:w="1271" w:type="dxa"/>
          <w:vMerge/>
        </w:tcPr>
        <w:p w:rsidR="0044490A" w:rsidRDefault="0054276B" w:rsidP="0044490A"/>
      </w:tc>
      <w:tc>
        <w:tcPr>
          <w:tcW w:w="5670" w:type="dxa"/>
          <w:vMerge/>
        </w:tcPr>
        <w:p w:rsidR="0044490A" w:rsidRDefault="0054276B" w:rsidP="0044490A"/>
      </w:tc>
      <w:tc>
        <w:tcPr>
          <w:tcW w:w="2835" w:type="dxa"/>
        </w:tcPr>
        <w:p w:rsidR="0044490A" w:rsidRPr="000521FD" w:rsidRDefault="00623CE8" w:rsidP="0044490A">
          <w:pPr>
            <w:jc w:val="right"/>
            <w:rPr>
              <w:rFonts w:ascii="Cambria" w:hAnsi="Cambria" w:cs="Arial"/>
              <w:sz w:val="16"/>
              <w:szCs w:val="16"/>
            </w:rPr>
          </w:pPr>
          <w:r w:rsidRPr="000521FD">
            <w:rPr>
              <w:rFonts w:ascii="Cambria" w:hAnsi="Cambria"/>
              <w:sz w:val="16"/>
              <w:szCs w:val="16"/>
            </w:rPr>
            <w:t>E-mail:</w:t>
          </w:r>
          <w:r w:rsidR="005B6A0E">
            <w:rPr>
              <w:rFonts w:ascii="Cambria" w:hAnsi="Cambria" w:cs="Arial"/>
              <w:sz w:val="16"/>
              <w:szCs w:val="16"/>
              <w:lang w:val="pt-BR"/>
            </w:rPr>
            <w:t>secretariat@oamr-salaj.ro</w:t>
          </w:r>
        </w:p>
      </w:tc>
    </w:tr>
    <w:tr w:rsidR="0044490A" w:rsidTr="000521FD">
      <w:trPr>
        <w:trHeight w:val="117"/>
      </w:trPr>
      <w:tc>
        <w:tcPr>
          <w:tcW w:w="1271" w:type="dxa"/>
          <w:vMerge/>
        </w:tcPr>
        <w:p w:rsidR="0044490A" w:rsidRDefault="0054276B" w:rsidP="0044490A"/>
      </w:tc>
      <w:tc>
        <w:tcPr>
          <w:tcW w:w="5670" w:type="dxa"/>
          <w:vMerge/>
        </w:tcPr>
        <w:p w:rsidR="0044490A" w:rsidRDefault="0054276B" w:rsidP="0044490A"/>
      </w:tc>
      <w:tc>
        <w:tcPr>
          <w:tcW w:w="2835" w:type="dxa"/>
        </w:tcPr>
        <w:p w:rsidR="0044490A" w:rsidRPr="000521FD" w:rsidRDefault="00623CE8" w:rsidP="0044490A">
          <w:pPr>
            <w:jc w:val="right"/>
            <w:rPr>
              <w:rFonts w:ascii="Cambria" w:hAnsi="Cambria" w:cs="Arial"/>
              <w:sz w:val="16"/>
              <w:szCs w:val="16"/>
            </w:rPr>
          </w:pPr>
          <w:r w:rsidRPr="000521FD">
            <w:rPr>
              <w:rFonts w:ascii="Cambria" w:hAnsi="Cambria" w:cs="Arial"/>
              <w:sz w:val="16"/>
              <w:szCs w:val="16"/>
            </w:rPr>
            <w:t xml:space="preserve">Website: </w:t>
          </w:r>
          <w:r w:rsidR="00FA0387" w:rsidRPr="000521FD">
            <w:rPr>
              <w:rFonts w:ascii="Cambria" w:hAnsi="Cambria" w:cs="Arial"/>
              <w:sz w:val="16"/>
              <w:szCs w:val="16"/>
            </w:rPr>
            <w:t>www.oammr</w:t>
          </w:r>
          <w:r w:rsidR="00A83854" w:rsidRPr="000521FD">
            <w:rPr>
              <w:rFonts w:ascii="Cambria" w:hAnsi="Cambria" w:cs="Arial"/>
              <w:sz w:val="16"/>
              <w:szCs w:val="16"/>
            </w:rPr>
            <w:t>sj.org</w:t>
          </w:r>
        </w:p>
      </w:tc>
    </w:tr>
  </w:tbl>
  <w:p w:rsidR="00FB3A46" w:rsidRDefault="00623CE8" w:rsidP="00616B9A">
    <w:pPr>
      <w:pStyle w:val="Header"/>
      <w:tabs>
        <w:tab w:val="clear" w:pos="4536"/>
        <w:tab w:val="clear" w:pos="9072"/>
        <w:tab w:val="left" w:pos="441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35" w:rsidRDefault="00C45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429"/>
    <w:multiLevelType w:val="hybridMultilevel"/>
    <w:tmpl w:val="93E439BA"/>
    <w:lvl w:ilvl="0" w:tplc="04180001">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1">
    <w:nsid w:val="02C97AC4"/>
    <w:multiLevelType w:val="hybridMultilevel"/>
    <w:tmpl w:val="CE3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B7219"/>
    <w:multiLevelType w:val="hybridMultilevel"/>
    <w:tmpl w:val="D3FAB146"/>
    <w:lvl w:ilvl="0" w:tplc="681A0922">
      <w:start w:val="1"/>
      <w:numFmt w:val="lowerLetter"/>
      <w:lvlText w:val="%1."/>
      <w:lvlJc w:val="left"/>
      <w:pPr>
        <w:ind w:left="1069" w:hanging="360"/>
      </w:pPr>
      <w:rPr>
        <w:rFonts w:hint="default"/>
        <w:b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0CC50BB8"/>
    <w:multiLevelType w:val="hybridMultilevel"/>
    <w:tmpl w:val="A80C6A78"/>
    <w:lvl w:ilvl="0" w:tplc="9392F0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0D297DC0"/>
    <w:multiLevelType w:val="hybridMultilevel"/>
    <w:tmpl w:val="08D098DE"/>
    <w:lvl w:ilvl="0" w:tplc="0E648E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DF219C"/>
    <w:multiLevelType w:val="hybridMultilevel"/>
    <w:tmpl w:val="AA5E58F2"/>
    <w:lvl w:ilvl="0" w:tplc="A09C0CF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2A68251D"/>
    <w:multiLevelType w:val="hybridMultilevel"/>
    <w:tmpl w:val="A82069A8"/>
    <w:lvl w:ilvl="0" w:tplc="563EEC30">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2DD861C7"/>
    <w:multiLevelType w:val="hybridMultilevel"/>
    <w:tmpl w:val="9E941D54"/>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8">
    <w:nsid w:val="3C194886"/>
    <w:multiLevelType w:val="hybridMultilevel"/>
    <w:tmpl w:val="3A32187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F2113C1"/>
    <w:multiLevelType w:val="hybridMultilevel"/>
    <w:tmpl w:val="2E6074B8"/>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44121695"/>
    <w:multiLevelType w:val="hybridMultilevel"/>
    <w:tmpl w:val="418021E6"/>
    <w:lvl w:ilvl="0" w:tplc="981AACBC">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1">
    <w:nsid w:val="4685311C"/>
    <w:multiLevelType w:val="hybridMultilevel"/>
    <w:tmpl w:val="58423B9E"/>
    <w:lvl w:ilvl="0" w:tplc="2B4A0028">
      <w:numFmt w:val="bullet"/>
      <w:lvlText w:val="-"/>
      <w:lvlJc w:val="left"/>
      <w:pPr>
        <w:ind w:left="1068" w:hanging="360"/>
      </w:pPr>
      <w:rPr>
        <w:rFonts w:ascii="Times New Roman" w:eastAsia="Calibri" w:hAnsi="Times New Roman" w:cs="Times New Roman" w:hint="default"/>
        <w:color w:val="000000"/>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2">
    <w:nsid w:val="4B4A1C6E"/>
    <w:multiLevelType w:val="hybridMultilevel"/>
    <w:tmpl w:val="EC82DC34"/>
    <w:lvl w:ilvl="0" w:tplc="2898C37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DA1582C"/>
    <w:multiLevelType w:val="hybridMultilevel"/>
    <w:tmpl w:val="F940C810"/>
    <w:lvl w:ilvl="0" w:tplc="752A47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21F2788"/>
    <w:multiLevelType w:val="hybridMultilevel"/>
    <w:tmpl w:val="A47235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5FE23522"/>
    <w:multiLevelType w:val="hybridMultilevel"/>
    <w:tmpl w:val="E10C1950"/>
    <w:lvl w:ilvl="0" w:tplc="41A4A20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7A411C7"/>
    <w:multiLevelType w:val="hybridMultilevel"/>
    <w:tmpl w:val="D488FE46"/>
    <w:lvl w:ilvl="0" w:tplc="873ECD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nsid w:val="79003A80"/>
    <w:multiLevelType w:val="hybridMultilevel"/>
    <w:tmpl w:val="EFB46E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9935AA1"/>
    <w:multiLevelType w:val="hybridMultilevel"/>
    <w:tmpl w:val="5ABC5030"/>
    <w:lvl w:ilvl="0" w:tplc="D5AE147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nsid w:val="7A710F1B"/>
    <w:multiLevelType w:val="hybridMultilevel"/>
    <w:tmpl w:val="7B865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BFA09A6"/>
    <w:multiLevelType w:val="hybridMultilevel"/>
    <w:tmpl w:val="3656143A"/>
    <w:lvl w:ilvl="0" w:tplc="499AF9E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1">
    <w:nsid w:val="7D5E58FD"/>
    <w:multiLevelType w:val="hybridMultilevel"/>
    <w:tmpl w:val="635E7A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5E7FF0"/>
    <w:multiLevelType w:val="hybridMultilevel"/>
    <w:tmpl w:val="15885BEE"/>
    <w:lvl w:ilvl="0" w:tplc="3244A2B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3"/>
  </w:num>
  <w:num w:numId="5">
    <w:abstractNumId w:val="2"/>
  </w:num>
  <w:num w:numId="6">
    <w:abstractNumId w:val="5"/>
  </w:num>
  <w:num w:numId="7">
    <w:abstractNumId w:val="6"/>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num>
  <w:num w:numId="13">
    <w:abstractNumId w:val="7"/>
  </w:num>
  <w:num w:numId="14">
    <w:abstractNumId w:val="4"/>
  </w:num>
  <w:num w:numId="15">
    <w:abstractNumId w:val="12"/>
  </w:num>
  <w:num w:numId="16">
    <w:abstractNumId w:val="8"/>
  </w:num>
  <w:num w:numId="17">
    <w:abstractNumId w:val="16"/>
  </w:num>
  <w:num w:numId="18">
    <w:abstractNumId w:val="21"/>
  </w:num>
  <w:num w:numId="19">
    <w:abstractNumId w:val="20"/>
  </w:num>
  <w:num w:numId="20">
    <w:abstractNumId w:val="10"/>
  </w:num>
  <w:num w:numId="21">
    <w:abstractNumId w:val="1"/>
  </w:num>
  <w:num w:numId="22">
    <w:abstractNumId w:val="22"/>
  </w:num>
  <w:num w:numId="2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324AEA"/>
    <w:rsid w:val="000016DF"/>
    <w:rsid w:val="000023DF"/>
    <w:rsid w:val="00002F2F"/>
    <w:rsid w:val="000077BB"/>
    <w:rsid w:val="00011656"/>
    <w:rsid w:val="00014DA9"/>
    <w:rsid w:val="0001596B"/>
    <w:rsid w:val="00017A78"/>
    <w:rsid w:val="0002271A"/>
    <w:rsid w:val="00027D19"/>
    <w:rsid w:val="000372A1"/>
    <w:rsid w:val="000410CC"/>
    <w:rsid w:val="00047D57"/>
    <w:rsid w:val="000521FD"/>
    <w:rsid w:val="000558EB"/>
    <w:rsid w:val="00062B1B"/>
    <w:rsid w:val="00067792"/>
    <w:rsid w:val="00070FF6"/>
    <w:rsid w:val="000822C5"/>
    <w:rsid w:val="00083636"/>
    <w:rsid w:val="00091036"/>
    <w:rsid w:val="00097C17"/>
    <w:rsid w:val="000A4EF6"/>
    <w:rsid w:val="000C27BE"/>
    <w:rsid w:val="000C7B96"/>
    <w:rsid w:val="000D1EF5"/>
    <w:rsid w:val="000D3AB0"/>
    <w:rsid w:val="000D5E23"/>
    <w:rsid w:val="000E729B"/>
    <w:rsid w:val="000F2624"/>
    <w:rsid w:val="000F62E1"/>
    <w:rsid w:val="001015D0"/>
    <w:rsid w:val="00103EBB"/>
    <w:rsid w:val="0014018D"/>
    <w:rsid w:val="001514D7"/>
    <w:rsid w:val="00161277"/>
    <w:rsid w:val="00170412"/>
    <w:rsid w:val="00171905"/>
    <w:rsid w:val="001749AE"/>
    <w:rsid w:val="00196098"/>
    <w:rsid w:val="001970A1"/>
    <w:rsid w:val="001B1FC4"/>
    <w:rsid w:val="001B5050"/>
    <w:rsid w:val="001C2BFB"/>
    <w:rsid w:val="001D07B5"/>
    <w:rsid w:val="001D368F"/>
    <w:rsid w:val="001D3A62"/>
    <w:rsid w:val="001E530F"/>
    <w:rsid w:val="001F1BB5"/>
    <w:rsid w:val="00200774"/>
    <w:rsid w:val="00206ADD"/>
    <w:rsid w:val="0021020A"/>
    <w:rsid w:val="002132A8"/>
    <w:rsid w:val="002145CA"/>
    <w:rsid w:val="002203CF"/>
    <w:rsid w:val="002207EB"/>
    <w:rsid w:val="00230727"/>
    <w:rsid w:val="00230E5B"/>
    <w:rsid w:val="002318D9"/>
    <w:rsid w:val="002413B0"/>
    <w:rsid w:val="00242AD8"/>
    <w:rsid w:val="002559E1"/>
    <w:rsid w:val="00256146"/>
    <w:rsid w:val="00265DA2"/>
    <w:rsid w:val="00281AC4"/>
    <w:rsid w:val="0028222C"/>
    <w:rsid w:val="00284070"/>
    <w:rsid w:val="002843E8"/>
    <w:rsid w:val="002973F8"/>
    <w:rsid w:val="002A186C"/>
    <w:rsid w:val="002A3321"/>
    <w:rsid w:val="002B1BAE"/>
    <w:rsid w:val="002C7089"/>
    <w:rsid w:val="002E3C4D"/>
    <w:rsid w:val="0031169A"/>
    <w:rsid w:val="00315960"/>
    <w:rsid w:val="003174B5"/>
    <w:rsid w:val="00317FB0"/>
    <w:rsid w:val="00324AEA"/>
    <w:rsid w:val="00335BB7"/>
    <w:rsid w:val="00342685"/>
    <w:rsid w:val="00350456"/>
    <w:rsid w:val="00361B6D"/>
    <w:rsid w:val="00370F02"/>
    <w:rsid w:val="003929CA"/>
    <w:rsid w:val="0039679E"/>
    <w:rsid w:val="003A03ED"/>
    <w:rsid w:val="003A0E26"/>
    <w:rsid w:val="003A3390"/>
    <w:rsid w:val="003A4787"/>
    <w:rsid w:val="003B5275"/>
    <w:rsid w:val="003B7E07"/>
    <w:rsid w:val="003C056C"/>
    <w:rsid w:val="003C2E18"/>
    <w:rsid w:val="003D228F"/>
    <w:rsid w:val="003D58AD"/>
    <w:rsid w:val="003E1742"/>
    <w:rsid w:val="003E30BE"/>
    <w:rsid w:val="003E527D"/>
    <w:rsid w:val="004002FB"/>
    <w:rsid w:val="00404C31"/>
    <w:rsid w:val="0041036B"/>
    <w:rsid w:val="004271F9"/>
    <w:rsid w:val="00430459"/>
    <w:rsid w:val="00450882"/>
    <w:rsid w:val="004536DE"/>
    <w:rsid w:val="00463E6E"/>
    <w:rsid w:val="00483D43"/>
    <w:rsid w:val="00490703"/>
    <w:rsid w:val="00491ECF"/>
    <w:rsid w:val="0049232B"/>
    <w:rsid w:val="004949D7"/>
    <w:rsid w:val="00496358"/>
    <w:rsid w:val="004A369A"/>
    <w:rsid w:val="004A7EDD"/>
    <w:rsid w:val="004D158C"/>
    <w:rsid w:val="004E5762"/>
    <w:rsid w:val="004F2D0C"/>
    <w:rsid w:val="005059D3"/>
    <w:rsid w:val="00510111"/>
    <w:rsid w:val="00511152"/>
    <w:rsid w:val="00513E5D"/>
    <w:rsid w:val="0054276B"/>
    <w:rsid w:val="00546B9C"/>
    <w:rsid w:val="0055014F"/>
    <w:rsid w:val="0055233E"/>
    <w:rsid w:val="0055458D"/>
    <w:rsid w:val="005610AD"/>
    <w:rsid w:val="005622C4"/>
    <w:rsid w:val="00580F9D"/>
    <w:rsid w:val="0058544C"/>
    <w:rsid w:val="005A4203"/>
    <w:rsid w:val="005A43D2"/>
    <w:rsid w:val="005B385E"/>
    <w:rsid w:val="005B6A0E"/>
    <w:rsid w:val="005E035F"/>
    <w:rsid w:val="00600D8F"/>
    <w:rsid w:val="00623CE8"/>
    <w:rsid w:val="00631A47"/>
    <w:rsid w:val="00632618"/>
    <w:rsid w:val="00632D43"/>
    <w:rsid w:val="00634E75"/>
    <w:rsid w:val="00662010"/>
    <w:rsid w:val="00662F92"/>
    <w:rsid w:val="006635B6"/>
    <w:rsid w:val="00665E1E"/>
    <w:rsid w:val="00674579"/>
    <w:rsid w:val="006907E3"/>
    <w:rsid w:val="006A14E9"/>
    <w:rsid w:val="006B3B75"/>
    <w:rsid w:val="006B6335"/>
    <w:rsid w:val="006D1D16"/>
    <w:rsid w:val="006D3C07"/>
    <w:rsid w:val="006D5491"/>
    <w:rsid w:val="006D5C0A"/>
    <w:rsid w:val="006E4558"/>
    <w:rsid w:val="00705325"/>
    <w:rsid w:val="007054E5"/>
    <w:rsid w:val="00712AFE"/>
    <w:rsid w:val="00725683"/>
    <w:rsid w:val="007277F0"/>
    <w:rsid w:val="00731D0D"/>
    <w:rsid w:val="007407FB"/>
    <w:rsid w:val="00740E7F"/>
    <w:rsid w:val="00742096"/>
    <w:rsid w:val="00742B56"/>
    <w:rsid w:val="00743B7E"/>
    <w:rsid w:val="00744B57"/>
    <w:rsid w:val="007454B2"/>
    <w:rsid w:val="0076067F"/>
    <w:rsid w:val="00775AF1"/>
    <w:rsid w:val="00791B60"/>
    <w:rsid w:val="00796A67"/>
    <w:rsid w:val="007A11F4"/>
    <w:rsid w:val="007A6B63"/>
    <w:rsid w:val="007A77CE"/>
    <w:rsid w:val="007C7F66"/>
    <w:rsid w:val="007D767E"/>
    <w:rsid w:val="007E6CDB"/>
    <w:rsid w:val="007F1EEC"/>
    <w:rsid w:val="007F2D77"/>
    <w:rsid w:val="00801B8C"/>
    <w:rsid w:val="00812A4B"/>
    <w:rsid w:val="00820226"/>
    <w:rsid w:val="00824CF0"/>
    <w:rsid w:val="00840899"/>
    <w:rsid w:val="008471D1"/>
    <w:rsid w:val="008517C9"/>
    <w:rsid w:val="008700D3"/>
    <w:rsid w:val="00870F69"/>
    <w:rsid w:val="008715EC"/>
    <w:rsid w:val="00873B9B"/>
    <w:rsid w:val="00875947"/>
    <w:rsid w:val="008903C2"/>
    <w:rsid w:val="00893B96"/>
    <w:rsid w:val="008A74E6"/>
    <w:rsid w:val="008A7697"/>
    <w:rsid w:val="008B0640"/>
    <w:rsid w:val="008B3FFC"/>
    <w:rsid w:val="008B7789"/>
    <w:rsid w:val="008C24D2"/>
    <w:rsid w:val="008C40AD"/>
    <w:rsid w:val="008C5766"/>
    <w:rsid w:val="008C623C"/>
    <w:rsid w:val="008C6462"/>
    <w:rsid w:val="008E3F62"/>
    <w:rsid w:val="008F1EE0"/>
    <w:rsid w:val="00907553"/>
    <w:rsid w:val="00913288"/>
    <w:rsid w:val="00914A85"/>
    <w:rsid w:val="00916EA0"/>
    <w:rsid w:val="00923D6B"/>
    <w:rsid w:val="0093361B"/>
    <w:rsid w:val="00934CC8"/>
    <w:rsid w:val="009351DE"/>
    <w:rsid w:val="00935A19"/>
    <w:rsid w:val="00935D62"/>
    <w:rsid w:val="00940644"/>
    <w:rsid w:val="00947D36"/>
    <w:rsid w:val="0095145C"/>
    <w:rsid w:val="00967602"/>
    <w:rsid w:val="00967D72"/>
    <w:rsid w:val="00985F6C"/>
    <w:rsid w:val="00986CA9"/>
    <w:rsid w:val="00995D80"/>
    <w:rsid w:val="009A3D13"/>
    <w:rsid w:val="009C3887"/>
    <w:rsid w:val="009C4B62"/>
    <w:rsid w:val="009C7671"/>
    <w:rsid w:val="009D0A39"/>
    <w:rsid w:val="009D3223"/>
    <w:rsid w:val="009E5461"/>
    <w:rsid w:val="009F0EFD"/>
    <w:rsid w:val="009F2250"/>
    <w:rsid w:val="009F449F"/>
    <w:rsid w:val="00A00472"/>
    <w:rsid w:val="00A235A5"/>
    <w:rsid w:val="00A4453B"/>
    <w:rsid w:val="00A568DD"/>
    <w:rsid w:val="00A7167B"/>
    <w:rsid w:val="00A76D38"/>
    <w:rsid w:val="00A83854"/>
    <w:rsid w:val="00A934D1"/>
    <w:rsid w:val="00A944F4"/>
    <w:rsid w:val="00A9777A"/>
    <w:rsid w:val="00AA186E"/>
    <w:rsid w:val="00AA59A8"/>
    <w:rsid w:val="00AB3DA5"/>
    <w:rsid w:val="00AD3977"/>
    <w:rsid w:val="00AE0671"/>
    <w:rsid w:val="00AE70A4"/>
    <w:rsid w:val="00AE7D0A"/>
    <w:rsid w:val="00AF7156"/>
    <w:rsid w:val="00B01676"/>
    <w:rsid w:val="00B03555"/>
    <w:rsid w:val="00B077DA"/>
    <w:rsid w:val="00B13D7C"/>
    <w:rsid w:val="00B25F07"/>
    <w:rsid w:val="00B36B89"/>
    <w:rsid w:val="00B373E0"/>
    <w:rsid w:val="00B37868"/>
    <w:rsid w:val="00B37F0E"/>
    <w:rsid w:val="00B53E2F"/>
    <w:rsid w:val="00B63244"/>
    <w:rsid w:val="00B65ACB"/>
    <w:rsid w:val="00B708E4"/>
    <w:rsid w:val="00B7445E"/>
    <w:rsid w:val="00B75226"/>
    <w:rsid w:val="00B756DC"/>
    <w:rsid w:val="00BA2745"/>
    <w:rsid w:val="00BB1925"/>
    <w:rsid w:val="00BC4915"/>
    <w:rsid w:val="00BE167F"/>
    <w:rsid w:val="00BE59A0"/>
    <w:rsid w:val="00BE5D8F"/>
    <w:rsid w:val="00BE6C77"/>
    <w:rsid w:val="00BF533A"/>
    <w:rsid w:val="00BF7281"/>
    <w:rsid w:val="00C01196"/>
    <w:rsid w:val="00C0450F"/>
    <w:rsid w:val="00C06266"/>
    <w:rsid w:val="00C1198D"/>
    <w:rsid w:val="00C25253"/>
    <w:rsid w:val="00C319AF"/>
    <w:rsid w:val="00C3456D"/>
    <w:rsid w:val="00C34729"/>
    <w:rsid w:val="00C4123E"/>
    <w:rsid w:val="00C45935"/>
    <w:rsid w:val="00C517BE"/>
    <w:rsid w:val="00C529B8"/>
    <w:rsid w:val="00C52F0C"/>
    <w:rsid w:val="00C54DD0"/>
    <w:rsid w:val="00C54F54"/>
    <w:rsid w:val="00C70023"/>
    <w:rsid w:val="00C77202"/>
    <w:rsid w:val="00CB3F0B"/>
    <w:rsid w:val="00CB606E"/>
    <w:rsid w:val="00CC1C87"/>
    <w:rsid w:val="00CC7FF8"/>
    <w:rsid w:val="00CE0665"/>
    <w:rsid w:val="00CE2EE6"/>
    <w:rsid w:val="00CE3731"/>
    <w:rsid w:val="00CE63D0"/>
    <w:rsid w:val="00CF5874"/>
    <w:rsid w:val="00CF7F86"/>
    <w:rsid w:val="00D1096E"/>
    <w:rsid w:val="00D12D53"/>
    <w:rsid w:val="00D15C70"/>
    <w:rsid w:val="00D2594B"/>
    <w:rsid w:val="00D30497"/>
    <w:rsid w:val="00D315E0"/>
    <w:rsid w:val="00D31F91"/>
    <w:rsid w:val="00D333FE"/>
    <w:rsid w:val="00D352CF"/>
    <w:rsid w:val="00D35371"/>
    <w:rsid w:val="00D41EEF"/>
    <w:rsid w:val="00D45581"/>
    <w:rsid w:val="00D50270"/>
    <w:rsid w:val="00D75DF3"/>
    <w:rsid w:val="00D76DDC"/>
    <w:rsid w:val="00D80A1E"/>
    <w:rsid w:val="00D80D6F"/>
    <w:rsid w:val="00D867CC"/>
    <w:rsid w:val="00D94714"/>
    <w:rsid w:val="00D94F17"/>
    <w:rsid w:val="00D97A55"/>
    <w:rsid w:val="00D97B28"/>
    <w:rsid w:val="00DB183A"/>
    <w:rsid w:val="00DB1FEC"/>
    <w:rsid w:val="00DB4AA6"/>
    <w:rsid w:val="00DC31D7"/>
    <w:rsid w:val="00DD1209"/>
    <w:rsid w:val="00DD18DF"/>
    <w:rsid w:val="00DD1DE3"/>
    <w:rsid w:val="00DD603B"/>
    <w:rsid w:val="00DD641B"/>
    <w:rsid w:val="00DE6043"/>
    <w:rsid w:val="00DF1757"/>
    <w:rsid w:val="00E04E6D"/>
    <w:rsid w:val="00E05AEF"/>
    <w:rsid w:val="00E21585"/>
    <w:rsid w:val="00E216C3"/>
    <w:rsid w:val="00E32E8F"/>
    <w:rsid w:val="00E37CBD"/>
    <w:rsid w:val="00E410FB"/>
    <w:rsid w:val="00E444FE"/>
    <w:rsid w:val="00E4450C"/>
    <w:rsid w:val="00E5141C"/>
    <w:rsid w:val="00E6480C"/>
    <w:rsid w:val="00E6577F"/>
    <w:rsid w:val="00E663A2"/>
    <w:rsid w:val="00E672DE"/>
    <w:rsid w:val="00E83A82"/>
    <w:rsid w:val="00EA2099"/>
    <w:rsid w:val="00EB02D3"/>
    <w:rsid w:val="00ED5E94"/>
    <w:rsid w:val="00EE15A1"/>
    <w:rsid w:val="00EF0302"/>
    <w:rsid w:val="00EF3C41"/>
    <w:rsid w:val="00EF784A"/>
    <w:rsid w:val="00F042D1"/>
    <w:rsid w:val="00F118DB"/>
    <w:rsid w:val="00F222A5"/>
    <w:rsid w:val="00F2513F"/>
    <w:rsid w:val="00F40784"/>
    <w:rsid w:val="00F520E0"/>
    <w:rsid w:val="00F66F62"/>
    <w:rsid w:val="00F7101B"/>
    <w:rsid w:val="00F86114"/>
    <w:rsid w:val="00FA0387"/>
    <w:rsid w:val="00FA0E0A"/>
    <w:rsid w:val="00FA120C"/>
    <w:rsid w:val="00FA6539"/>
    <w:rsid w:val="00FB4965"/>
    <w:rsid w:val="00FD4980"/>
    <w:rsid w:val="00FE165B"/>
    <w:rsid w:val="00FE4CA4"/>
    <w:rsid w:val="00FF16BB"/>
    <w:rsid w:val="00FF3D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1970A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DB4A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4AEA"/>
    <w:pPr>
      <w:tabs>
        <w:tab w:val="center" w:pos="4536"/>
        <w:tab w:val="right" w:pos="9072"/>
      </w:tabs>
    </w:pPr>
  </w:style>
  <w:style w:type="character" w:customStyle="1" w:styleId="HeaderChar">
    <w:name w:val="Header Char"/>
    <w:basedOn w:val="DefaultParagraphFont"/>
    <w:link w:val="Header"/>
    <w:uiPriority w:val="99"/>
    <w:rsid w:val="00324AEA"/>
  </w:style>
  <w:style w:type="paragraph" w:styleId="Footer">
    <w:name w:val="footer"/>
    <w:basedOn w:val="Normal"/>
    <w:link w:val="FooterChar"/>
    <w:uiPriority w:val="99"/>
    <w:unhideWhenUsed/>
    <w:rsid w:val="00324AEA"/>
    <w:pPr>
      <w:tabs>
        <w:tab w:val="center" w:pos="4536"/>
        <w:tab w:val="right" w:pos="9072"/>
      </w:tabs>
    </w:pPr>
  </w:style>
  <w:style w:type="character" w:customStyle="1" w:styleId="FooterChar">
    <w:name w:val="Footer Char"/>
    <w:basedOn w:val="DefaultParagraphFont"/>
    <w:link w:val="Footer"/>
    <w:uiPriority w:val="99"/>
    <w:rsid w:val="00324AEA"/>
  </w:style>
  <w:style w:type="character" w:styleId="Hyperlink">
    <w:name w:val="Hyperlink"/>
    <w:basedOn w:val="DefaultParagraphFont"/>
    <w:uiPriority w:val="99"/>
    <w:unhideWhenUsed/>
    <w:rsid w:val="00324AEA"/>
    <w:rPr>
      <w:color w:val="0563C1" w:themeColor="hyperlink"/>
      <w:u w:val="single"/>
    </w:rPr>
  </w:style>
  <w:style w:type="paragraph" w:styleId="ListParagraph">
    <w:name w:val="List Paragraph"/>
    <w:basedOn w:val="Normal"/>
    <w:uiPriority w:val="34"/>
    <w:qFormat/>
    <w:rsid w:val="00324AEA"/>
    <w:pPr>
      <w:ind w:left="720"/>
      <w:contextualSpacing/>
    </w:pPr>
  </w:style>
  <w:style w:type="paragraph" w:styleId="BalloonText">
    <w:name w:val="Balloon Text"/>
    <w:basedOn w:val="Normal"/>
    <w:link w:val="BalloonTextChar"/>
    <w:uiPriority w:val="99"/>
    <w:semiHidden/>
    <w:unhideWhenUsed/>
    <w:rsid w:val="00FE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5B"/>
    <w:rPr>
      <w:rFonts w:ascii="Segoe UI" w:hAnsi="Segoe UI" w:cs="Segoe UI"/>
      <w:sz w:val="18"/>
      <w:szCs w:val="18"/>
    </w:rPr>
  </w:style>
  <w:style w:type="paragraph" w:styleId="NoSpacing">
    <w:name w:val="No Spacing"/>
    <w:uiPriority w:val="1"/>
    <w:qFormat/>
    <w:rsid w:val="00546B9C"/>
    <w:pPr>
      <w:spacing w:after="0" w:line="240" w:lineRule="auto"/>
    </w:pPr>
  </w:style>
  <w:style w:type="table" w:customStyle="1" w:styleId="TableGrid1">
    <w:name w:val="Table Grid1"/>
    <w:basedOn w:val="TableNormal"/>
    <w:next w:val="TableGrid"/>
    <w:uiPriority w:val="39"/>
    <w:rsid w:val="00CE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1152"/>
    <w:pPr>
      <w:spacing w:before="100" w:beforeAutospacing="1" w:after="100" w:afterAutospacing="1"/>
    </w:pPr>
    <w:rPr>
      <w:lang w:val="ro-RO" w:eastAsia="ro-RO"/>
    </w:rPr>
  </w:style>
  <w:style w:type="character" w:customStyle="1" w:styleId="apple-converted-space">
    <w:name w:val="apple-converted-space"/>
    <w:basedOn w:val="DefaultParagraphFont"/>
    <w:rsid w:val="00511152"/>
  </w:style>
  <w:style w:type="character" w:customStyle="1" w:styleId="Heading1Char">
    <w:name w:val="Heading 1 Char"/>
    <w:basedOn w:val="DefaultParagraphFont"/>
    <w:link w:val="Heading1"/>
    <w:uiPriority w:val="9"/>
    <w:rsid w:val="001970A1"/>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semiHidden/>
    <w:rsid w:val="00DB4AA6"/>
    <w:rPr>
      <w:rFonts w:asciiTheme="majorHAnsi" w:eastAsiaTheme="majorEastAsia" w:hAnsiTheme="majorHAnsi" w:cstheme="majorBidi"/>
      <w:i/>
      <w:iCs/>
      <w:color w:val="2E74B5" w:themeColor="accent1" w:themeShade="BF"/>
      <w:sz w:val="24"/>
      <w:szCs w:val="24"/>
      <w:lang w:val="en-US"/>
    </w:rPr>
  </w:style>
  <w:style w:type="character" w:customStyle="1" w:styleId="UnresolvedMention1">
    <w:name w:val="Unresolved Mention1"/>
    <w:basedOn w:val="DefaultParagraphFont"/>
    <w:uiPriority w:val="99"/>
    <w:semiHidden/>
    <w:unhideWhenUsed/>
    <w:rsid w:val="009F449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8905661">
      <w:bodyDiv w:val="1"/>
      <w:marLeft w:val="0"/>
      <w:marRight w:val="0"/>
      <w:marTop w:val="0"/>
      <w:marBottom w:val="0"/>
      <w:divBdr>
        <w:top w:val="none" w:sz="0" w:space="0" w:color="auto"/>
        <w:left w:val="none" w:sz="0" w:space="0" w:color="auto"/>
        <w:bottom w:val="none" w:sz="0" w:space="0" w:color="auto"/>
        <w:right w:val="none" w:sz="0" w:space="0" w:color="auto"/>
      </w:divBdr>
    </w:div>
    <w:div w:id="509636841">
      <w:bodyDiv w:val="1"/>
      <w:marLeft w:val="0"/>
      <w:marRight w:val="0"/>
      <w:marTop w:val="0"/>
      <w:marBottom w:val="0"/>
      <w:divBdr>
        <w:top w:val="none" w:sz="0" w:space="0" w:color="auto"/>
        <w:left w:val="none" w:sz="0" w:space="0" w:color="auto"/>
        <w:bottom w:val="none" w:sz="0" w:space="0" w:color="auto"/>
        <w:right w:val="none" w:sz="0" w:space="0" w:color="auto"/>
      </w:divBdr>
    </w:div>
    <w:div w:id="712198254">
      <w:bodyDiv w:val="1"/>
      <w:marLeft w:val="0"/>
      <w:marRight w:val="0"/>
      <w:marTop w:val="0"/>
      <w:marBottom w:val="0"/>
      <w:divBdr>
        <w:top w:val="none" w:sz="0" w:space="0" w:color="auto"/>
        <w:left w:val="none" w:sz="0" w:space="0" w:color="auto"/>
        <w:bottom w:val="none" w:sz="0" w:space="0" w:color="auto"/>
        <w:right w:val="none" w:sz="0" w:space="0" w:color="auto"/>
      </w:divBdr>
    </w:div>
    <w:div w:id="974675336">
      <w:bodyDiv w:val="1"/>
      <w:marLeft w:val="0"/>
      <w:marRight w:val="0"/>
      <w:marTop w:val="0"/>
      <w:marBottom w:val="0"/>
      <w:divBdr>
        <w:top w:val="none" w:sz="0" w:space="0" w:color="auto"/>
        <w:left w:val="none" w:sz="0" w:space="0" w:color="auto"/>
        <w:bottom w:val="none" w:sz="0" w:space="0" w:color="auto"/>
        <w:right w:val="none" w:sz="0" w:space="0" w:color="auto"/>
      </w:divBdr>
    </w:div>
    <w:div w:id="1003314620">
      <w:bodyDiv w:val="1"/>
      <w:marLeft w:val="0"/>
      <w:marRight w:val="0"/>
      <w:marTop w:val="0"/>
      <w:marBottom w:val="0"/>
      <w:divBdr>
        <w:top w:val="none" w:sz="0" w:space="0" w:color="auto"/>
        <w:left w:val="none" w:sz="0" w:space="0" w:color="auto"/>
        <w:bottom w:val="none" w:sz="0" w:space="0" w:color="auto"/>
        <w:right w:val="none" w:sz="0" w:space="0" w:color="auto"/>
      </w:divBdr>
    </w:div>
    <w:div w:id="1557275538">
      <w:bodyDiv w:val="1"/>
      <w:marLeft w:val="0"/>
      <w:marRight w:val="0"/>
      <w:marTop w:val="0"/>
      <w:marBottom w:val="0"/>
      <w:divBdr>
        <w:top w:val="none" w:sz="0" w:space="0" w:color="auto"/>
        <w:left w:val="none" w:sz="0" w:space="0" w:color="auto"/>
        <w:bottom w:val="none" w:sz="0" w:space="0" w:color="auto"/>
        <w:right w:val="none" w:sz="0" w:space="0" w:color="auto"/>
      </w:divBdr>
    </w:div>
    <w:div w:id="1767531896">
      <w:bodyDiv w:val="1"/>
      <w:marLeft w:val="0"/>
      <w:marRight w:val="0"/>
      <w:marTop w:val="0"/>
      <w:marBottom w:val="0"/>
      <w:divBdr>
        <w:top w:val="none" w:sz="0" w:space="0" w:color="auto"/>
        <w:left w:val="none" w:sz="0" w:space="0" w:color="auto"/>
        <w:bottom w:val="none" w:sz="0" w:space="0" w:color="auto"/>
        <w:right w:val="none" w:sz="0" w:space="0" w:color="auto"/>
      </w:divBdr>
    </w:div>
    <w:div w:id="1807118540">
      <w:bodyDiv w:val="1"/>
      <w:marLeft w:val="0"/>
      <w:marRight w:val="0"/>
      <w:marTop w:val="0"/>
      <w:marBottom w:val="0"/>
      <w:divBdr>
        <w:top w:val="none" w:sz="0" w:space="0" w:color="auto"/>
        <w:left w:val="none" w:sz="0" w:space="0" w:color="auto"/>
        <w:bottom w:val="none" w:sz="0" w:space="0" w:color="auto"/>
        <w:right w:val="none" w:sz="0" w:space="0" w:color="auto"/>
      </w:divBdr>
    </w:div>
    <w:div w:id="18501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mmrsj.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44C9-B4E6-45EF-AAF7-101DD5E8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1395</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 Windows</cp:lastModifiedBy>
  <cp:revision>4</cp:revision>
  <cp:lastPrinted>2021-03-15T09:04:00Z</cp:lastPrinted>
  <dcterms:created xsi:type="dcterms:W3CDTF">2021-03-18T06:33:00Z</dcterms:created>
  <dcterms:modified xsi:type="dcterms:W3CDTF">2021-03-18T06:34:00Z</dcterms:modified>
</cp:coreProperties>
</file>